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5AB80" w14:textId="5012D3B8" w:rsidR="00681F7F" w:rsidRPr="00BB28F1" w:rsidRDefault="0093624B" w:rsidP="00681F7F">
      <w:pPr>
        <w:jc w:val="center"/>
        <w:rPr>
          <w:rFonts w:ascii="Times New Roman" w:hAnsi="Times New Roman" w:cs="Times New Roman"/>
          <w:b/>
          <w:bCs/>
        </w:rPr>
      </w:pPr>
      <w:r>
        <w:rPr>
          <w:rFonts w:ascii="Times New Roman" w:hAnsi="Times New Roman" w:cs="Times New Roman"/>
          <w:b/>
          <w:bCs/>
        </w:rPr>
        <w:softHyphen/>
      </w:r>
      <w:r>
        <w:rPr>
          <w:rFonts w:ascii="Times New Roman" w:hAnsi="Times New Roman" w:cs="Times New Roman"/>
          <w:b/>
          <w:bCs/>
        </w:rPr>
        <w:softHyphen/>
      </w:r>
      <w:r w:rsidR="00681F7F" w:rsidRPr="00BB28F1">
        <w:rPr>
          <w:rFonts w:ascii="Times New Roman" w:hAnsi="Times New Roman" w:cs="Times New Roman"/>
          <w:b/>
          <w:bCs/>
        </w:rPr>
        <w:t>Berkeley Research Infrastructure Commons</w:t>
      </w:r>
    </w:p>
    <w:p w14:paraId="7031399E" w14:textId="19622D14" w:rsidR="00681F7F" w:rsidRPr="00BB28F1" w:rsidRDefault="00B47280" w:rsidP="00681F7F">
      <w:pPr>
        <w:jc w:val="center"/>
        <w:rPr>
          <w:rFonts w:ascii="Times New Roman" w:hAnsi="Times New Roman" w:cs="Times New Roman"/>
          <w:b/>
          <w:bCs/>
        </w:rPr>
      </w:pPr>
      <w:r>
        <w:rPr>
          <w:rFonts w:ascii="Times New Roman" w:hAnsi="Times New Roman" w:cs="Times New Roman"/>
          <w:b/>
          <w:bCs/>
        </w:rPr>
        <w:t xml:space="preserve">Routine </w:t>
      </w:r>
      <w:r w:rsidR="00681F7F" w:rsidRPr="00BB28F1">
        <w:rPr>
          <w:rFonts w:ascii="Times New Roman" w:hAnsi="Times New Roman" w:cs="Times New Roman"/>
          <w:b/>
          <w:bCs/>
        </w:rPr>
        <w:t>Service</w:t>
      </w:r>
      <w:r w:rsidR="00C20A34">
        <w:rPr>
          <w:rFonts w:ascii="Times New Roman" w:hAnsi="Times New Roman" w:cs="Times New Roman"/>
          <w:b/>
          <w:bCs/>
        </w:rPr>
        <w:t>s</w:t>
      </w:r>
      <w:r w:rsidR="00681F7F" w:rsidRPr="00BB28F1">
        <w:rPr>
          <w:rFonts w:ascii="Times New Roman" w:hAnsi="Times New Roman" w:cs="Times New Roman"/>
          <w:b/>
          <w:bCs/>
        </w:rPr>
        <w:t xml:space="preserve"> Agreement</w:t>
      </w:r>
    </w:p>
    <w:p w14:paraId="7397DB33" w14:textId="23C139FD" w:rsidR="00681F7F" w:rsidRDefault="00681F7F" w:rsidP="004C4913">
      <w:pPr>
        <w:jc w:val="both"/>
        <w:rPr>
          <w:rFonts w:ascii="Times New Roman" w:hAnsi="Times New Roman" w:cs="Times New Roman"/>
        </w:rPr>
      </w:pPr>
    </w:p>
    <w:p w14:paraId="7EACBA9F" w14:textId="5E99CAAF" w:rsidR="00681F7F" w:rsidRPr="005A1371" w:rsidRDefault="00681F7F" w:rsidP="0054092A">
      <w:pPr>
        <w:spacing w:line="276" w:lineRule="auto"/>
        <w:rPr>
          <w:rFonts w:ascii="Times New Roman" w:hAnsi="Times New Roman" w:cs="Times New Roman"/>
          <w:sz w:val="22"/>
          <w:szCs w:val="22"/>
        </w:rPr>
      </w:pPr>
      <w:r w:rsidRPr="005A1371">
        <w:rPr>
          <w:rFonts w:ascii="Times New Roman" w:hAnsi="Times New Roman" w:cs="Times New Roman"/>
          <w:sz w:val="22"/>
          <w:szCs w:val="22"/>
        </w:rPr>
        <w:t xml:space="preserve">This </w:t>
      </w:r>
      <w:r w:rsidR="00821420">
        <w:rPr>
          <w:rFonts w:ascii="Times New Roman" w:hAnsi="Times New Roman" w:cs="Times New Roman"/>
          <w:sz w:val="22"/>
          <w:szCs w:val="22"/>
        </w:rPr>
        <w:t xml:space="preserve">routine services </w:t>
      </w:r>
      <w:r w:rsidR="00B47280" w:rsidRPr="005A1371">
        <w:rPr>
          <w:rFonts w:ascii="Times New Roman" w:hAnsi="Times New Roman" w:cs="Times New Roman"/>
          <w:sz w:val="22"/>
          <w:szCs w:val="22"/>
        </w:rPr>
        <w:t>a</w:t>
      </w:r>
      <w:r w:rsidRPr="005A1371">
        <w:rPr>
          <w:rFonts w:ascii="Times New Roman" w:hAnsi="Times New Roman" w:cs="Times New Roman"/>
          <w:sz w:val="22"/>
          <w:szCs w:val="22"/>
        </w:rPr>
        <w:t>greement (</w:t>
      </w:r>
      <w:r w:rsidR="00EC0994" w:rsidRPr="00130D0F">
        <w:rPr>
          <w:rFonts w:ascii="Times New Roman" w:hAnsi="Times New Roman" w:cs="Times New Roman"/>
          <w:b/>
          <w:sz w:val="22"/>
          <w:szCs w:val="22"/>
        </w:rPr>
        <w:t>"</w:t>
      </w:r>
      <w:r w:rsidR="00B47280" w:rsidRPr="00130D0F">
        <w:rPr>
          <w:rFonts w:ascii="Times New Roman" w:hAnsi="Times New Roman" w:cs="Times New Roman"/>
          <w:b/>
          <w:bCs/>
          <w:color w:val="000000" w:themeColor="text1"/>
          <w:sz w:val="22"/>
          <w:szCs w:val="22"/>
        </w:rPr>
        <w:t>A</w:t>
      </w:r>
      <w:r w:rsidRPr="00130D0F">
        <w:rPr>
          <w:rFonts w:ascii="Times New Roman" w:hAnsi="Times New Roman" w:cs="Times New Roman"/>
          <w:b/>
          <w:bCs/>
          <w:color w:val="000000" w:themeColor="text1"/>
          <w:sz w:val="22"/>
          <w:szCs w:val="22"/>
        </w:rPr>
        <w:t>greement</w:t>
      </w:r>
      <w:r w:rsidR="00EC0994" w:rsidRPr="00130D0F">
        <w:rPr>
          <w:rFonts w:ascii="Times New Roman" w:hAnsi="Times New Roman" w:cs="Times New Roman"/>
          <w:b/>
          <w:sz w:val="22"/>
          <w:szCs w:val="22"/>
        </w:rPr>
        <w:t>"</w:t>
      </w:r>
      <w:r w:rsidRPr="005A1371">
        <w:rPr>
          <w:rFonts w:ascii="Times New Roman" w:hAnsi="Times New Roman" w:cs="Times New Roman"/>
          <w:sz w:val="22"/>
          <w:szCs w:val="22"/>
        </w:rPr>
        <w:t>), effective as of [</w:t>
      </w:r>
      <w:r w:rsidR="00B20767">
        <w:rPr>
          <w:rFonts w:ascii="Times New Roman" w:hAnsi="Times New Roman" w:cs="Times New Roman"/>
          <w:sz w:val="22"/>
          <w:szCs w:val="22"/>
          <w:highlight w:val="yellow"/>
        </w:rPr>
        <w:t>effective date</w:t>
      </w:r>
      <w:r w:rsidRPr="005A1371">
        <w:rPr>
          <w:rFonts w:ascii="Times New Roman" w:hAnsi="Times New Roman" w:cs="Times New Roman"/>
          <w:sz w:val="22"/>
          <w:szCs w:val="22"/>
        </w:rPr>
        <w:t>] (</w:t>
      </w:r>
      <w:r w:rsidR="00EC0994" w:rsidRPr="00130D0F">
        <w:rPr>
          <w:rFonts w:ascii="Times New Roman" w:hAnsi="Times New Roman" w:cs="Times New Roman"/>
          <w:b/>
          <w:sz w:val="22"/>
          <w:szCs w:val="22"/>
        </w:rPr>
        <w:t>"</w:t>
      </w:r>
      <w:r w:rsidRPr="00130D0F">
        <w:rPr>
          <w:rFonts w:ascii="Times New Roman" w:hAnsi="Times New Roman" w:cs="Times New Roman"/>
          <w:b/>
          <w:bCs/>
          <w:sz w:val="22"/>
          <w:szCs w:val="22"/>
        </w:rPr>
        <w:t>Effective Date</w:t>
      </w:r>
      <w:r w:rsidR="00EC0994" w:rsidRPr="00130D0F">
        <w:rPr>
          <w:rFonts w:ascii="Times New Roman" w:hAnsi="Times New Roman" w:cs="Times New Roman"/>
          <w:b/>
          <w:sz w:val="22"/>
          <w:szCs w:val="22"/>
        </w:rPr>
        <w:t>"</w:t>
      </w:r>
      <w:r w:rsidRPr="005A1371">
        <w:rPr>
          <w:rFonts w:ascii="Times New Roman" w:hAnsi="Times New Roman" w:cs="Times New Roman"/>
          <w:sz w:val="22"/>
          <w:szCs w:val="22"/>
        </w:rPr>
        <w:t>), is by and between The Regents of the University of California, a California public corporation</w:t>
      </w:r>
      <w:r w:rsidR="00F97CF1">
        <w:rPr>
          <w:rFonts w:ascii="Times New Roman" w:hAnsi="Times New Roman" w:cs="Times New Roman"/>
          <w:sz w:val="22"/>
          <w:szCs w:val="22"/>
        </w:rPr>
        <w:t>,</w:t>
      </w:r>
      <w:r w:rsidRPr="005A1371">
        <w:rPr>
          <w:rFonts w:ascii="Times New Roman" w:hAnsi="Times New Roman" w:cs="Times New Roman"/>
          <w:sz w:val="22"/>
          <w:szCs w:val="22"/>
        </w:rPr>
        <w:t xml:space="preserve"> </w:t>
      </w:r>
      <w:r w:rsidR="00F97CF1">
        <w:rPr>
          <w:rFonts w:ascii="Times New Roman" w:hAnsi="Times New Roman" w:cs="Times New Roman"/>
          <w:sz w:val="22"/>
          <w:szCs w:val="22"/>
        </w:rPr>
        <w:t>solely</w:t>
      </w:r>
      <w:r w:rsidRPr="005A1371">
        <w:rPr>
          <w:rFonts w:ascii="Times New Roman" w:hAnsi="Times New Roman" w:cs="Times New Roman"/>
          <w:sz w:val="22"/>
          <w:szCs w:val="22"/>
        </w:rPr>
        <w:t xml:space="preserve"> on behalf of</w:t>
      </w:r>
      <w:r w:rsidR="00F97CF1">
        <w:rPr>
          <w:rFonts w:ascii="Times New Roman" w:hAnsi="Times New Roman" w:cs="Times New Roman"/>
          <w:sz w:val="22"/>
          <w:szCs w:val="22"/>
        </w:rPr>
        <w:t>, and limited to,</w:t>
      </w:r>
      <w:r w:rsidRPr="005A1371">
        <w:rPr>
          <w:rFonts w:ascii="Times New Roman" w:hAnsi="Times New Roman" w:cs="Times New Roman"/>
          <w:sz w:val="22"/>
          <w:szCs w:val="22"/>
        </w:rPr>
        <w:t xml:space="preserve"> its Berkeley campus</w:t>
      </w:r>
      <w:r w:rsidR="00F97CF1">
        <w:rPr>
          <w:rFonts w:ascii="Times New Roman" w:hAnsi="Times New Roman" w:cs="Times New Roman"/>
          <w:sz w:val="22"/>
          <w:szCs w:val="22"/>
        </w:rPr>
        <w:t xml:space="preserve"> </w:t>
      </w:r>
      <w:r w:rsidR="00F97CF1" w:rsidRPr="005A1371">
        <w:rPr>
          <w:rFonts w:ascii="Times New Roman" w:hAnsi="Times New Roman" w:cs="Times New Roman"/>
          <w:sz w:val="22"/>
          <w:szCs w:val="22"/>
        </w:rPr>
        <w:t>(</w:t>
      </w:r>
      <w:r w:rsidR="00EC0994" w:rsidRPr="00130D0F">
        <w:rPr>
          <w:rFonts w:ascii="Times New Roman" w:hAnsi="Times New Roman" w:cs="Times New Roman"/>
          <w:b/>
          <w:sz w:val="22"/>
          <w:szCs w:val="22"/>
        </w:rPr>
        <w:t>"</w:t>
      </w:r>
      <w:r w:rsidR="00F97CF1" w:rsidRPr="00130D0F">
        <w:rPr>
          <w:rFonts w:ascii="Times New Roman" w:hAnsi="Times New Roman" w:cs="Times New Roman"/>
          <w:b/>
          <w:bCs/>
          <w:sz w:val="22"/>
          <w:szCs w:val="22"/>
        </w:rPr>
        <w:t>University</w:t>
      </w:r>
      <w:r w:rsidR="00EC0994" w:rsidRPr="00130D0F">
        <w:rPr>
          <w:rFonts w:ascii="Times New Roman" w:hAnsi="Times New Roman" w:cs="Times New Roman"/>
          <w:b/>
          <w:sz w:val="22"/>
          <w:szCs w:val="22"/>
        </w:rPr>
        <w:t>"</w:t>
      </w:r>
      <w:r w:rsidR="00F97CF1" w:rsidRPr="005A1371">
        <w:rPr>
          <w:rFonts w:ascii="Times New Roman" w:hAnsi="Times New Roman" w:cs="Times New Roman"/>
          <w:sz w:val="22"/>
          <w:szCs w:val="22"/>
        </w:rPr>
        <w:t>)</w:t>
      </w:r>
      <w:r w:rsidRPr="005A1371">
        <w:rPr>
          <w:rFonts w:ascii="Times New Roman" w:hAnsi="Times New Roman" w:cs="Times New Roman"/>
          <w:sz w:val="22"/>
          <w:szCs w:val="22"/>
        </w:rPr>
        <w:t>, and [</w:t>
      </w:r>
      <w:r w:rsidRPr="005A1371">
        <w:rPr>
          <w:rFonts w:ascii="Times New Roman" w:hAnsi="Times New Roman" w:cs="Times New Roman"/>
          <w:sz w:val="22"/>
          <w:szCs w:val="22"/>
          <w:highlight w:val="yellow"/>
        </w:rPr>
        <w:t>Company Nam</w:t>
      </w:r>
      <w:r w:rsidR="00B20767">
        <w:rPr>
          <w:rFonts w:ascii="Times New Roman" w:hAnsi="Times New Roman" w:cs="Times New Roman"/>
          <w:sz w:val="22"/>
          <w:szCs w:val="22"/>
          <w:highlight w:val="yellow"/>
        </w:rPr>
        <w:t>e</w:t>
      </w:r>
      <w:r w:rsidR="00B20767" w:rsidRPr="0054092A">
        <w:rPr>
          <w:rFonts w:ascii="Times New Roman" w:hAnsi="Times New Roman" w:cs="Times New Roman"/>
          <w:sz w:val="22"/>
          <w:szCs w:val="22"/>
        </w:rPr>
        <w:t xml:space="preserve">] </w:t>
      </w:r>
      <w:r w:rsidRPr="005A1371">
        <w:rPr>
          <w:rFonts w:ascii="Times New Roman" w:hAnsi="Times New Roman" w:cs="Times New Roman"/>
          <w:sz w:val="22"/>
          <w:szCs w:val="22"/>
        </w:rPr>
        <w:t>(</w:t>
      </w:r>
      <w:r w:rsidR="00EC0994" w:rsidRPr="00130D0F">
        <w:rPr>
          <w:rFonts w:ascii="Times New Roman" w:hAnsi="Times New Roman" w:cs="Times New Roman"/>
          <w:b/>
          <w:sz w:val="22"/>
          <w:szCs w:val="22"/>
        </w:rPr>
        <w:t>"</w:t>
      </w:r>
      <w:r w:rsidRPr="00130D0F">
        <w:rPr>
          <w:rFonts w:ascii="Times New Roman" w:hAnsi="Times New Roman" w:cs="Times New Roman"/>
          <w:b/>
          <w:bCs/>
          <w:sz w:val="22"/>
          <w:szCs w:val="22"/>
        </w:rPr>
        <w:t>Company</w:t>
      </w:r>
      <w:r w:rsidR="00EC0994" w:rsidRPr="00130D0F">
        <w:rPr>
          <w:rFonts w:ascii="Times New Roman" w:hAnsi="Times New Roman" w:cs="Times New Roman"/>
          <w:b/>
          <w:sz w:val="22"/>
          <w:szCs w:val="22"/>
        </w:rPr>
        <w:t>"</w:t>
      </w:r>
      <w:r w:rsidRPr="005A1371">
        <w:rPr>
          <w:rFonts w:ascii="Times New Roman" w:hAnsi="Times New Roman" w:cs="Times New Roman"/>
          <w:sz w:val="22"/>
          <w:szCs w:val="22"/>
        </w:rPr>
        <w:t>), a [</w:t>
      </w:r>
      <w:r w:rsidRPr="005A1371">
        <w:rPr>
          <w:rFonts w:ascii="Times New Roman" w:hAnsi="Times New Roman" w:cs="Times New Roman"/>
          <w:sz w:val="22"/>
          <w:szCs w:val="22"/>
          <w:highlight w:val="yellow"/>
        </w:rPr>
        <w:t>jurisdiction nam</w:t>
      </w:r>
      <w:r w:rsidR="00B20767">
        <w:rPr>
          <w:rFonts w:ascii="Times New Roman" w:hAnsi="Times New Roman" w:cs="Times New Roman"/>
          <w:sz w:val="22"/>
          <w:szCs w:val="22"/>
          <w:highlight w:val="yellow"/>
        </w:rPr>
        <w:t>e</w:t>
      </w:r>
      <w:r w:rsidRPr="005A1371">
        <w:rPr>
          <w:rFonts w:ascii="Times New Roman" w:hAnsi="Times New Roman" w:cs="Times New Roman"/>
          <w:sz w:val="22"/>
          <w:szCs w:val="22"/>
        </w:rPr>
        <w:t>] [</w:t>
      </w:r>
      <w:r w:rsidRPr="005A1371">
        <w:rPr>
          <w:rFonts w:ascii="Times New Roman" w:hAnsi="Times New Roman" w:cs="Times New Roman"/>
          <w:sz w:val="22"/>
          <w:szCs w:val="22"/>
          <w:highlight w:val="yellow"/>
        </w:rPr>
        <w:t>entity typ</w:t>
      </w:r>
      <w:r w:rsidR="00B20767">
        <w:rPr>
          <w:rFonts w:ascii="Times New Roman" w:hAnsi="Times New Roman" w:cs="Times New Roman"/>
          <w:sz w:val="22"/>
          <w:szCs w:val="22"/>
          <w:highlight w:val="yellow"/>
        </w:rPr>
        <w:t>e</w:t>
      </w:r>
      <w:r w:rsidRPr="005A1371">
        <w:rPr>
          <w:rFonts w:ascii="Times New Roman" w:hAnsi="Times New Roman" w:cs="Times New Roman"/>
          <w:sz w:val="22"/>
          <w:szCs w:val="22"/>
        </w:rPr>
        <w:t>] having a principal place of business at [</w:t>
      </w:r>
      <w:r w:rsidRPr="005A1371">
        <w:rPr>
          <w:rFonts w:ascii="Times New Roman" w:hAnsi="Times New Roman" w:cs="Times New Roman"/>
          <w:sz w:val="22"/>
          <w:szCs w:val="22"/>
          <w:highlight w:val="yellow"/>
        </w:rPr>
        <w:t>addres</w:t>
      </w:r>
      <w:r w:rsidR="00B20767">
        <w:rPr>
          <w:rFonts w:ascii="Times New Roman" w:hAnsi="Times New Roman" w:cs="Times New Roman"/>
          <w:sz w:val="22"/>
          <w:szCs w:val="22"/>
          <w:highlight w:val="yellow"/>
        </w:rPr>
        <w:t>s</w:t>
      </w:r>
      <w:r w:rsidR="0054092A">
        <w:rPr>
          <w:rFonts w:ascii="Times New Roman" w:hAnsi="Times New Roman" w:cs="Times New Roman"/>
          <w:sz w:val="22"/>
          <w:szCs w:val="22"/>
        </w:rPr>
        <w:t>].</w:t>
      </w:r>
      <w:r w:rsidRPr="005A1371">
        <w:rPr>
          <w:rFonts w:ascii="Times New Roman" w:hAnsi="Times New Roman" w:cs="Times New Roman"/>
          <w:sz w:val="22"/>
          <w:szCs w:val="22"/>
        </w:rPr>
        <w:t xml:space="preserve"> </w:t>
      </w:r>
      <w:r w:rsidR="00EC0994" w:rsidRPr="00130D0F">
        <w:rPr>
          <w:rFonts w:ascii="Times New Roman" w:hAnsi="Times New Roman" w:cs="Times New Roman"/>
          <w:b/>
          <w:sz w:val="22"/>
          <w:szCs w:val="22"/>
        </w:rPr>
        <w:t>"</w:t>
      </w:r>
      <w:r w:rsidRPr="00130D0F">
        <w:rPr>
          <w:rFonts w:ascii="Times New Roman" w:hAnsi="Times New Roman" w:cs="Times New Roman"/>
          <w:b/>
          <w:sz w:val="22"/>
          <w:szCs w:val="22"/>
        </w:rPr>
        <w:t>Party</w:t>
      </w:r>
      <w:r w:rsidR="00EC0994" w:rsidRPr="00130D0F">
        <w:rPr>
          <w:rFonts w:ascii="Times New Roman" w:hAnsi="Times New Roman" w:cs="Times New Roman"/>
          <w:b/>
          <w:sz w:val="22"/>
          <w:szCs w:val="22"/>
        </w:rPr>
        <w:t>"</w:t>
      </w:r>
      <w:r w:rsidRPr="005A1371">
        <w:rPr>
          <w:rFonts w:ascii="Times New Roman" w:hAnsi="Times New Roman" w:cs="Times New Roman"/>
          <w:sz w:val="22"/>
          <w:szCs w:val="22"/>
        </w:rPr>
        <w:t xml:space="preserve"> hereinafter refers to each party individually and </w:t>
      </w:r>
      <w:r w:rsidRPr="00130D0F">
        <w:rPr>
          <w:rFonts w:ascii="Times New Roman" w:hAnsi="Times New Roman" w:cs="Times New Roman"/>
          <w:b/>
          <w:sz w:val="22"/>
          <w:szCs w:val="22"/>
        </w:rPr>
        <w:t>"Parties"</w:t>
      </w:r>
      <w:r w:rsidRPr="005A1371">
        <w:rPr>
          <w:rFonts w:ascii="Times New Roman" w:hAnsi="Times New Roman" w:cs="Times New Roman"/>
          <w:sz w:val="22"/>
          <w:szCs w:val="22"/>
        </w:rPr>
        <w:t xml:space="preserve"> refers to the parties collectively.</w:t>
      </w:r>
    </w:p>
    <w:p w14:paraId="4700A452" w14:textId="357F83D1" w:rsidR="00681F7F" w:rsidRPr="00D36252" w:rsidRDefault="00681F7F" w:rsidP="00681F7F">
      <w:pPr>
        <w:spacing w:line="276" w:lineRule="auto"/>
        <w:rPr>
          <w:rFonts w:ascii="Times New Roman" w:hAnsi="Times New Roman" w:cs="Times New Roman"/>
          <w:sz w:val="10"/>
          <w:szCs w:val="10"/>
        </w:rPr>
      </w:pPr>
    </w:p>
    <w:p w14:paraId="77F0C47C" w14:textId="279B2074" w:rsidR="00681F7F" w:rsidRPr="005A1371" w:rsidRDefault="00681F7F" w:rsidP="00681F7F">
      <w:pPr>
        <w:spacing w:line="276" w:lineRule="auto"/>
        <w:jc w:val="center"/>
        <w:rPr>
          <w:rFonts w:ascii="Times New Roman" w:hAnsi="Times New Roman" w:cs="Times New Roman"/>
          <w:b/>
          <w:bCs/>
          <w:sz w:val="22"/>
          <w:szCs w:val="22"/>
        </w:rPr>
      </w:pPr>
      <w:r w:rsidRPr="005A1371">
        <w:rPr>
          <w:rFonts w:ascii="Times New Roman" w:hAnsi="Times New Roman" w:cs="Times New Roman"/>
          <w:b/>
          <w:bCs/>
          <w:sz w:val="22"/>
          <w:szCs w:val="22"/>
        </w:rPr>
        <w:t>Background</w:t>
      </w:r>
    </w:p>
    <w:p w14:paraId="0538CAE6" w14:textId="6ECC9B57" w:rsidR="00681F7F" w:rsidRPr="00D36252" w:rsidRDefault="00681F7F" w:rsidP="00681F7F">
      <w:pPr>
        <w:spacing w:line="276" w:lineRule="auto"/>
        <w:jc w:val="center"/>
        <w:rPr>
          <w:rFonts w:ascii="Times New Roman" w:hAnsi="Times New Roman" w:cs="Times New Roman"/>
          <w:sz w:val="10"/>
          <w:szCs w:val="10"/>
        </w:rPr>
      </w:pPr>
    </w:p>
    <w:p w14:paraId="6D4ED276" w14:textId="530A3C88" w:rsidR="00A26DEF" w:rsidRPr="005A1371" w:rsidRDefault="00B47280" w:rsidP="0054092A">
      <w:pPr>
        <w:pStyle w:val="ListParagraph"/>
        <w:numPr>
          <w:ilvl w:val="0"/>
          <w:numId w:val="1"/>
        </w:numPr>
        <w:spacing w:after="120" w:line="276" w:lineRule="auto"/>
        <w:contextualSpacing w:val="0"/>
        <w:rPr>
          <w:rFonts w:ascii="Times New Roman" w:hAnsi="Times New Roman" w:cs="Times New Roman"/>
          <w:sz w:val="22"/>
          <w:szCs w:val="22"/>
        </w:rPr>
      </w:pPr>
      <w:r w:rsidRPr="005A1371">
        <w:rPr>
          <w:rFonts w:ascii="Times New Roman" w:hAnsi="Times New Roman" w:cs="Times New Roman"/>
          <w:sz w:val="22"/>
          <w:szCs w:val="22"/>
        </w:rPr>
        <w:t>University</w:t>
      </w:r>
      <w:r w:rsidR="00A26DEF" w:rsidRPr="005A1371">
        <w:rPr>
          <w:rFonts w:ascii="Times New Roman" w:hAnsi="Times New Roman" w:cs="Times New Roman"/>
          <w:sz w:val="22"/>
          <w:szCs w:val="22"/>
        </w:rPr>
        <w:t xml:space="preserve"> has</w:t>
      </w:r>
      <w:r w:rsidRPr="005A1371">
        <w:rPr>
          <w:rFonts w:ascii="Times New Roman" w:hAnsi="Times New Roman" w:cs="Times New Roman"/>
          <w:sz w:val="22"/>
          <w:szCs w:val="22"/>
        </w:rPr>
        <w:t xml:space="preserve"> </w:t>
      </w:r>
      <w:r w:rsidR="00A26DEF" w:rsidRPr="005A1371">
        <w:rPr>
          <w:rFonts w:ascii="Times New Roman" w:hAnsi="Times New Roman" w:cs="Times New Roman"/>
          <w:sz w:val="22"/>
          <w:szCs w:val="22"/>
        </w:rPr>
        <w:t xml:space="preserve">core </w:t>
      </w:r>
      <w:r w:rsidRPr="005A1371">
        <w:rPr>
          <w:rFonts w:ascii="Times New Roman" w:hAnsi="Times New Roman" w:cs="Times New Roman"/>
          <w:sz w:val="22"/>
          <w:szCs w:val="22"/>
        </w:rPr>
        <w:t>facilit</w:t>
      </w:r>
      <w:r w:rsidR="00A26DEF" w:rsidRPr="005A1371">
        <w:rPr>
          <w:rFonts w:ascii="Times New Roman" w:hAnsi="Times New Roman" w:cs="Times New Roman"/>
          <w:sz w:val="22"/>
          <w:szCs w:val="22"/>
        </w:rPr>
        <w:t>y recharge centers with published rates</w:t>
      </w:r>
      <w:r w:rsidR="009A131F" w:rsidRPr="005A1371">
        <w:rPr>
          <w:rFonts w:ascii="Times New Roman" w:hAnsi="Times New Roman" w:cs="Times New Roman"/>
          <w:sz w:val="22"/>
          <w:szCs w:val="22"/>
        </w:rPr>
        <w:t xml:space="preserve"> (</w:t>
      </w:r>
      <w:r w:rsidR="0027205F">
        <w:rPr>
          <w:rFonts w:ascii="Times New Roman" w:hAnsi="Times New Roman" w:cs="Times New Roman"/>
          <w:sz w:val="22"/>
          <w:szCs w:val="22"/>
        </w:rPr>
        <w:t xml:space="preserve">collectively, </w:t>
      </w:r>
      <w:r w:rsidR="00EC0994" w:rsidRPr="00130D0F">
        <w:rPr>
          <w:rFonts w:ascii="Times New Roman" w:hAnsi="Times New Roman" w:cs="Times New Roman"/>
          <w:b/>
          <w:sz w:val="22"/>
          <w:szCs w:val="22"/>
        </w:rPr>
        <w:t>"</w:t>
      </w:r>
      <w:r w:rsidR="009A131F" w:rsidRPr="00130D0F">
        <w:rPr>
          <w:rFonts w:ascii="Times New Roman" w:hAnsi="Times New Roman" w:cs="Times New Roman"/>
          <w:b/>
          <w:bCs/>
          <w:sz w:val="22"/>
          <w:szCs w:val="22"/>
        </w:rPr>
        <w:t>Research Infrastructure Commons</w:t>
      </w:r>
      <w:r w:rsidR="00EC0994" w:rsidRPr="00130D0F">
        <w:rPr>
          <w:rFonts w:ascii="Times New Roman" w:hAnsi="Times New Roman" w:cs="Times New Roman"/>
          <w:b/>
          <w:bCs/>
          <w:sz w:val="22"/>
          <w:szCs w:val="22"/>
        </w:rPr>
        <w:t>"</w:t>
      </w:r>
      <w:r w:rsidR="009A131F" w:rsidRPr="005A1371">
        <w:rPr>
          <w:rFonts w:ascii="Times New Roman" w:hAnsi="Times New Roman" w:cs="Times New Roman"/>
          <w:b/>
          <w:bCs/>
          <w:sz w:val="22"/>
          <w:szCs w:val="22"/>
        </w:rPr>
        <w:t xml:space="preserve"> </w:t>
      </w:r>
      <w:r w:rsidR="0027205F" w:rsidRPr="0027205F">
        <w:rPr>
          <w:rFonts w:ascii="Times New Roman" w:hAnsi="Times New Roman" w:cs="Times New Roman"/>
          <w:sz w:val="22"/>
          <w:szCs w:val="22"/>
        </w:rPr>
        <w:t>or individually,</w:t>
      </w:r>
      <w:r w:rsidR="009A131F" w:rsidRPr="005A1371">
        <w:rPr>
          <w:rFonts w:ascii="Times New Roman" w:hAnsi="Times New Roman" w:cs="Times New Roman"/>
          <w:b/>
          <w:bCs/>
          <w:sz w:val="22"/>
          <w:szCs w:val="22"/>
        </w:rPr>
        <w:t xml:space="preserve"> </w:t>
      </w:r>
      <w:r w:rsidR="00EC0994" w:rsidRPr="00130D0F">
        <w:rPr>
          <w:rFonts w:ascii="Times New Roman" w:hAnsi="Times New Roman" w:cs="Times New Roman"/>
          <w:b/>
          <w:sz w:val="22"/>
          <w:szCs w:val="22"/>
        </w:rPr>
        <w:t>"</w:t>
      </w:r>
      <w:r w:rsidR="009A131F" w:rsidRPr="00130D0F">
        <w:rPr>
          <w:rFonts w:ascii="Times New Roman" w:hAnsi="Times New Roman" w:cs="Times New Roman"/>
          <w:b/>
          <w:bCs/>
          <w:sz w:val="22"/>
          <w:szCs w:val="22"/>
        </w:rPr>
        <w:t>RIC</w:t>
      </w:r>
      <w:r w:rsidR="00EC0994" w:rsidRPr="00130D0F">
        <w:rPr>
          <w:rFonts w:ascii="Times New Roman" w:hAnsi="Times New Roman" w:cs="Times New Roman"/>
          <w:b/>
          <w:sz w:val="22"/>
          <w:szCs w:val="22"/>
        </w:rPr>
        <w:t>"</w:t>
      </w:r>
      <w:r w:rsidR="009A131F" w:rsidRPr="005A1371">
        <w:rPr>
          <w:rFonts w:ascii="Times New Roman" w:hAnsi="Times New Roman" w:cs="Times New Roman"/>
          <w:sz w:val="22"/>
          <w:szCs w:val="22"/>
        </w:rPr>
        <w:t>)</w:t>
      </w:r>
      <w:r w:rsidR="00A26DEF" w:rsidRPr="005A1371">
        <w:rPr>
          <w:rFonts w:ascii="Times New Roman" w:hAnsi="Times New Roman" w:cs="Times New Roman"/>
          <w:sz w:val="22"/>
          <w:szCs w:val="22"/>
        </w:rPr>
        <w:t>.</w:t>
      </w:r>
    </w:p>
    <w:p w14:paraId="49F6E7AF" w14:textId="419F9F01" w:rsidR="00B47280" w:rsidRPr="005A1371" w:rsidRDefault="009A131F" w:rsidP="0054092A">
      <w:pPr>
        <w:pStyle w:val="ListParagraph"/>
        <w:numPr>
          <w:ilvl w:val="0"/>
          <w:numId w:val="1"/>
        </w:numPr>
        <w:spacing w:after="120" w:line="276" w:lineRule="auto"/>
        <w:contextualSpacing w:val="0"/>
        <w:rPr>
          <w:rFonts w:ascii="Times New Roman" w:hAnsi="Times New Roman" w:cs="Times New Roman"/>
          <w:sz w:val="22"/>
          <w:szCs w:val="22"/>
        </w:rPr>
      </w:pPr>
      <w:r w:rsidRPr="005A1371">
        <w:rPr>
          <w:rFonts w:ascii="Times New Roman" w:hAnsi="Times New Roman" w:cs="Times New Roman"/>
          <w:sz w:val="22"/>
          <w:szCs w:val="22"/>
        </w:rPr>
        <w:t>[</w:t>
      </w:r>
      <w:r w:rsidRPr="005A1371">
        <w:rPr>
          <w:rFonts w:ascii="Times New Roman" w:hAnsi="Times New Roman" w:cs="Times New Roman"/>
          <w:sz w:val="22"/>
          <w:szCs w:val="22"/>
          <w:highlight w:val="yellow"/>
        </w:rPr>
        <w:t>Core User Facility Nam</w:t>
      </w:r>
      <w:r w:rsidR="00840627">
        <w:rPr>
          <w:rFonts w:ascii="Times New Roman" w:hAnsi="Times New Roman" w:cs="Times New Roman"/>
          <w:sz w:val="22"/>
          <w:szCs w:val="22"/>
          <w:highlight w:val="yellow"/>
        </w:rPr>
        <w:t>e</w:t>
      </w:r>
      <w:r w:rsidRPr="005A1371">
        <w:rPr>
          <w:rFonts w:ascii="Times New Roman" w:hAnsi="Times New Roman" w:cs="Times New Roman"/>
          <w:sz w:val="22"/>
          <w:szCs w:val="22"/>
        </w:rPr>
        <w:t>] is a RIC with</w:t>
      </w:r>
      <w:r w:rsidR="00B47280" w:rsidRPr="00B47280">
        <w:rPr>
          <w:rFonts w:ascii="Times New Roman" w:hAnsi="Times New Roman" w:cs="Times New Roman"/>
          <w:sz w:val="22"/>
          <w:szCs w:val="22"/>
        </w:rPr>
        <w:t xml:space="preserve"> experience and capabilities necessary to perform the </w:t>
      </w:r>
      <w:r w:rsidRPr="005A1371">
        <w:rPr>
          <w:rFonts w:ascii="Times New Roman" w:hAnsi="Times New Roman" w:cs="Times New Roman"/>
          <w:sz w:val="22"/>
          <w:szCs w:val="22"/>
        </w:rPr>
        <w:t xml:space="preserve">routine </w:t>
      </w:r>
      <w:r w:rsidR="00B47280" w:rsidRPr="00B47280">
        <w:rPr>
          <w:rFonts w:ascii="Times New Roman" w:hAnsi="Times New Roman" w:cs="Times New Roman"/>
          <w:sz w:val="22"/>
          <w:szCs w:val="22"/>
        </w:rPr>
        <w:t>services contemplated by this Agreement</w:t>
      </w:r>
      <w:r w:rsidR="00F934D2">
        <w:rPr>
          <w:rFonts w:ascii="Times New Roman" w:hAnsi="Times New Roman" w:cs="Times New Roman"/>
          <w:sz w:val="22"/>
          <w:szCs w:val="22"/>
        </w:rPr>
        <w:t>,</w:t>
      </w:r>
      <w:r w:rsidR="00B47280" w:rsidRPr="00B47280">
        <w:rPr>
          <w:rFonts w:ascii="Times New Roman" w:hAnsi="Times New Roman" w:cs="Times New Roman"/>
          <w:sz w:val="22"/>
          <w:szCs w:val="22"/>
        </w:rPr>
        <w:t xml:space="preserve"> and the performance of such services is consistent with </w:t>
      </w:r>
      <w:r w:rsidR="009650A0" w:rsidRPr="005A1371">
        <w:rPr>
          <w:rFonts w:ascii="Times New Roman" w:hAnsi="Times New Roman" w:cs="Times New Roman"/>
          <w:sz w:val="22"/>
          <w:szCs w:val="22"/>
        </w:rPr>
        <w:t>University’s</w:t>
      </w:r>
      <w:r w:rsidR="00B47280" w:rsidRPr="00B47280">
        <w:rPr>
          <w:rFonts w:ascii="Times New Roman" w:hAnsi="Times New Roman" w:cs="Times New Roman"/>
          <w:sz w:val="22"/>
          <w:szCs w:val="22"/>
        </w:rPr>
        <w:t xml:space="preserve"> educational, research, and public service activities</w:t>
      </w:r>
      <w:r w:rsidR="00B47280" w:rsidRPr="005A1371">
        <w:rPr>
          <w:rFonts w:ascii="Times New Roman" w:hAnsi="Times New Roman" w:cs="Times New Roman"/>
          <w:sz w:val="22"/>
          <w:szCs w:val="22"/>
        </w:rPr>
        <w:t>.</w:t>
      </w:r>
    </w:p>
    <w:p w14:paraId="2D671FB3" w14:textId="65267F99" w:rsidR="00D37B3B" w:rsidRPr="00D36252" w:rsidRDefault="00B47280" w:rsidP="0054092A">
      <w:pPr>
        <w:pStyle w:val="ListParagraph"/>
        <w:numPr>
          <w:ilvl w:val="0"/>
          <w:numId w:val="1"/>
        </w:numPr>
        <w:spacing w:line="276" w:lineRule="auto"/>
        <w:rPr>
          <w:rFonts w:ascii="Times New Roman" w:hAnsi="Times New Roman" w:cs="Times New Roman"/>
          <w:sz w:val="22"/>
          <w:szCs w:val="22"/>
        </w:rPr>
      </w:pPr>
      <w:r w:rsidRPr="005A1371">
        <w:rPr>
          <w:rFonts w:ascii="Times New Roman" w:hAnsi="Times New Roman" w:cs="Times New Roman"/>
          <w:sz w:val="22"/>
          <w:szCs w:val="22"/>
        </w:rPr>
        <w:t xml:space="preserve">Company </w:t>
      </w:r>
      <w:r w:rsidRPr="00B47280">
        <w:rPr>
          <w:rFonts w:ascii="Times New Roman" w:hAnsi="Times New Roman" w:cs="Times New Roman"/>
          <w:sz w:val="22"/>
          <w:szCs w:val="22"/>
        </w:rPr>
        <w:t xml:space="preserve">would like University to provide the services as set forth in this </w:t>
      </w:r>
      <w:r w:rsidR="00821420">
        <w:rPr>
          <w:rFonts w:ascii="Times New Roman" w:hAnsi="Times New Roman" w:cs="Times New Roman"/>
          <w:sz w:val="22"/>
          <w:szCs w:val="22"/>
        </w:rPr>
        <w:t>Agreement</w:t>
      </w:r>
      <w:r w:rsidRPr="005A1371">
        <w:rPr>
          <w:rFonts w:ascii="Times New Roman" w:hAnsi="Times New Roman" w:cs="Times New Roman"/>
          <w:sz w:val="22"/>
          <w:szCs w:val="22"/>
        </w:rPr>
        <w:t>.</w:t>
      </w:r>
    </w:p>
    <w:p w14:paraId="105C9E1E" w14:textId="77777777" w:rsidR="008F0AC2" w:rsidRDefault="008F0AC2" w:rsidP="0054092A">
      <w:pPr>
        <w:spacing w:line="276" w:lineRule="auto"/>
        <w:rPr>
          <w:rFonts w:ascii="Times New Roman" w:hAnsi="Times New Roman" w:cs="Times New Roman"/>
          <w:sz w:val="10"/>
          <w:szCs w:val="10"/>
        </w:rPr>
      </w:pPr>
    </w:p>
    <w:p w14:paraId="72A48AA0" w14:textId="295DD90D" w:rsidR="00D37B3B" w:rsidRPr="005A1371" w:rsidRDefault="00D37B3B" w:rsidP="0054092A">
      <w:pPr>
        <w:spacing w:line="276" w:lineRule="auto"/>
        <w:rPr>
          <w:rFonts w:ascii="Times New Roman" w:hAnsi="Times New Roman" w:cs="Times New Roman"/>
          <w:sz w:val="22"/>
          <w:szCs w:val="22"/>
        </w:rPr>
      </w:pPr>
      <w:r w:rsidRPr="005A1371">
        <w:rPr>
          <w:rFonts w:ascii="Times New Roman" w:hAnsi="Times New Roman" w:cs="Times New Roman"/>
          <w:sz w:val="22"/>
          <w:szCs w:val="22"/>
        </w:rPr>
        <w:t xml:space="preserve">In consideration of the conditions and terms set forth in </w:t>
      </w:r>
      <w:r w:rsidR="0004182F">
        <w:rPr>
          <w:rFonts w:ascii="Times New Roman" w:hAnsi="Times New Roman" w:cs="Times New Roman"/>
          <w:sz w:val="22"/>
          <w:szCs w:val="22"/>
        </w:rPr>
        <w:t xml:space="preserve">this </w:t>
      </w:r>
      <w:r w:rsidR="00821420">
        <w:rPr>
          <w:rFonts w:ascii="Times New Roman" w:hAnsi="Times New Roman" w:cs="Times New Roman"/>
          <w:sz w:val="22"/>
          <w:szCs w:val="22"/>
        </w:rPr>
        <w:t>Agreement</w:t>
      </w:r>
      <w:r w:rsidRPr="005A1371">
        <w:rPr>
          <w:rFonts w:ascii="Times New Roman" w:hAnsi="Times New Roman" w:cs="Times New Roman"/>
          <w:sz w:val="22"/>
          <w:szCs w:val="22"/>
        </w:rPr>
        <w:t>, and for other good and valuable consideration, the Parties agree as follows:</w:t>
      </w:r>
    </w:p>
    <w:p w14:paraId="0891632F" w14:textId="757442FF" w:rsidR="000A10DE" w:rsidRPr="00377102" w:rsidRDefault="000A10DE">
      <w:pPr>
        <w:rPr>
          <w:rFonts w:ascii="Times New Roman" w:hAnsi="Times New Roman" w:cs="Times New Roman"/>
          <w:sz w:val="10"/>
          <w:szCs w:val="10"/>
        </w:rPr>
      </w:pPr>
    </w:p>
    <w:p w14:paraId="0ADF8D28" w14:textId="65805D8A" w:rsidR="00C74CE4" w:rsidRPr="005A1371" w:rsidRDefault="00C74CE4" w:rsidP="00C74CE4">
      <w:pPr>
        <w:spacing w:line="276" w:lineRule="auto"/>
        <w:jc w:val="center"/>
        <w:rPr>
          <w:rFonts w:ascii="Times New Roman" w:hAnsi="Times New Roman" w:cs="Times New Roman"/>
          <w:b/>
          <w:bCs/>
          <w:sz w:val="22"/>
          <w:szCs w:val="22"/>
        </w:rPr>
      </w:pPr>
      <w:r w:rsidRPr="005A1371">
        <w:rPr>
          <w:rFonts w:ascii="Times New Roman" w:hAnsi="Times New Roman" w:cs="Times New Roman"/>
          <w:b/>
          <w:bCs/>
          <w:sz w:val="22"/>
          <w:szCs w:val="22"/>
        </w:rPr>
        <w:t>Agreement</w:t>
      </w:r>
    </w:p>
    <w:p w14:paraId="483855BC" w14:textId="592394C5" w:rsidR="008763C5" w:rsidRPr="00377102" w:rsidRDefault="008763C5" w:rsidP="009650A0">
      <w:pPr>
        <w:spacing w:line="276" w:lineRule="auto"/>
        <w:rPr>
          <w:rFonts w:ascii="Times New Roman" w:hAnsi="Times New Roman" w:cs="Times New Roman"/>
          <w:sz w:val="10"/>
          <w:szCs w:val="10"/>
        </w:rPr>
      </w:pPr>
    </w:p>
    <w:p w14:paraId="1B9FAFF8" w14:textId="77777777" w:rsidR="008F0AC2" w:rsidRDefault="008763C5" w:rsidP="0054092A">
      <w:pPr>
        <w:pStyle w:val="ListParagraph"/>
        <w:numPr>
          <w:ilvl w:val="0"/>
          <w:numId w:val="3"/>
        </w:numPr>
        <w:spacing w:after="120" w:line="276" w:lineRule="auto"/>
        <w:rPr>
          <w:rFonts w:ascii="Times New Roman" w:hAnsi="Times New Roman" w:cs="Times New Roman"/>
          <w:sz w:val="22"/>
          <w:szCs w:val="22"/>
        </w:rPr>
      </w:pPr>
      <w:r w:rsidRPr="005A1371">
        <w:rPr>
          <w:rFonts w:ascii="Times New Roman" w:hAnsi="Times New Roman" w:cs="Times New Roman"/>
          <w:b/>
          <w:bCs/>
          <w:sz w:val="22"/>
          <w:szCs w:val="22"/>
        </w:rPr>
        <w:t>Services</w:t>
      </w:r>
    </w:p>
    <w:p w14:paraId="0A0E724A" w14:textId="77777777" w:rsidR="008F0AC2" w:rsidRDefault="008F0AC2" w:rsidP="0054092A">
      <w:pPr>
        <w:pStyle w:val="ListParagraph"/>
        <w:spacing w:after="120" w:line="276" w:lineRule="auto"/>
        <w:ind w:left="360"/>
        <w:rPr>
          <w:rFonts w:ascii="Times New Roman" w:hAnsi="Times New Roman" w:cs="Times New Roman"/>
          <w:sz w:val="10"/>
          <w:szCs w:val="10"/>
        </w:rPr>
      </w:pPr>
    </w:p>
    <w:p w14:paraId="62A68F1B" w14:textId="473A4345" w:rsidR="00F73078" w:rsidRDefault="00DC71AE" w:rsidP="0054092A">
      <w:pPr>
        <w:pStyle w:val="ListParagraph"/>
        <w:spacing w:after="120" w:line="276" w:lineRule="auto"/>
        <w:ind w:left="360"/>
        <w:rPr>
          <w:rFonts w:ascii="Times New Roman" w:hAnsi="Times New Roman" w:cs="Times New Roman"/>
          <w:sz w:val="22"/>
          <w:szCs w:val="22"/>
        </w:rPr>
      </w:pPr>
      <w:r w:rsidRPr="005A1371">
        <w:rPr>
          <w:rFonts w:ascii="Times New Roman" w:hAnsi="Times New Roman" w:cs="Times New Roman"/>
          <w:sz w:val="22"/>
          <w:szCs w:val="22"/>
        </w:rPr>
        <w:t xml:space="preserve">University staff will perform </w:t>
      </w:r>
      <w:r w:rsidR="0004182F">
        <w:rPr>
          <w:rFonts w:ascii="Times New Roman" w:hAnsi="Times New Roman" w:cs="Times New Roman"/>
          <w:sz w:val="22"/>
          <w:szCs w:val="22"/>
        </w:rPr>
        <w:t>services</w:t>
      </w:r>
      <w:r w:rsidRPr="005A1371">
        <w:rPr>
          <w:rFonts w:ascii="Times New Roman" w:hAnsi="Times New Roman" w:cs="Times New Roman"/>
          <w:sz w:val="22"/>
          <w:szCs w:val="22"/>
        </w:rPr>
        <w:t xml:space="preserve"> </w:t>
      </w:r>
      <w:r w:rsidR="0004182F">
        <w:rPr>
          <w:rFonts w:ascii="Times New Roman" w:hAnsi="Times New Roman" w:cs="Times New Roman"/>
          <w:sz w:val="22"/>
          <w:szCs w:val="22"/>
        </w:rPr>
        <w:t xml:space="preserve">on behalf of Company </w:t>
      </w:r>
      <w:r w:rsidR="00BF4DA2" w:rsidRPr="005A1371">
        <w:rPr>
          <w:rFonts w:ascii="Times New Roman" w:hAnsi="Times New Roman" w:cs="Times New Roman"/>
          <w:sz w:val="22"/>
          <w:szCs w:val="22"/>
        </w:rPr>
        <w:t>and, if applicable, provide deliverables</w:t>
      </w:r>
      <w:r w:rsidR="0004182F">
        <w:rPr>
          <w:rFonts w:ascii="Times New Roman" w:hAnsi="Times New Roman" w:cs="Times New Roman"/>
          <w:sz w:val="22"/>
          <w:szCs w:val="22"/>
        </w:rPr>
        <w:t xml:space="preserve"> to </w:t>
      </w:r>
      <w:r w:rsidRPr="005A1371">
        <w:rPr>
          <w:rFonts w:ascii="Times New Roman" w:hAnsi="Times New Roman" w:cs="Times New Roman"/>
          <w:sz w:val="22"/>
          <w:szCs w:val="22"/>
        </w:rPr>
        <w:t xml:space="preserve">Company as set forth in the attached </w:t>
      </w:r>
      <w:r w:rsidR="0004182F">
        <w:rPr>
          <w:rFonts w:ascii="Times New Roman" w:hAnsi="Times New Roman" w:cs="Times New Roman"/>
          <w:sz w:val="22"/>
          <w:szCs w:val="22"/>
        </w:rPr>
        <w:t xml:space="preserve">and incorporated </w:t>
      </w:r>
      <w:r w:rsidR="008B6AEE">
        <w:rPr>
          <w:rFonts w:ascii="Times New Roman" w:hAnsi="Times New Roman" w:cs="Times New Roman"/>
          <w:b/>
          <w:bCs/>
          <w:sz w:val="22"/>
          <w:szCs w:val="22"/>
        </w:rPr>
        <w:t>SCHEDULE</w:t>
      </w:r>
      <w:r w:rsidRPr="005A1371">
        <w:rPr>
          <w:rFonts w:ascii="Times New Roman" w:hAnsi="Times New Roman" w:cs="Times New Roman"/>
          <w:b/>
          <w:bCs/>
          <w:sz w:val="22"/>
          <w:szCs w:val="22"/>
        </w:rPr>
        <w:t xml:space="preserve"> </w:t>
      </w:r>
      <w:r w:rsidR="008B6AEE">
        <w:rPr>
          <w:rFonts w:ascii="Times New Roman" w:hAnsi="Times New Roman" w:cs="Times New Roman"/>
          <w:b/>
          <w:bCs/>
          <w:sz w:val="22"/>
          <w:szCs w:val="22"/>
        </w:rPr>
        <w:t>A</w:t>
      </w:r>
      <w:r w:rsidR="009650A0" w:rsidRPr="005A1371">
        <w:rPr>
          <w:rFonts w:ascii="Times New Roman" w:hAnsi="Times New Roman" w:cs="Times New Roman"/>
          <w:b/>
          <w:bCs/>
          <w:sz w:val="22"/>
          <w:szCs w:val="22"/>
        </w:rPr>
        <w:t xml:space="preserve"> </w:t>
      </w:r>
      <w:r w:rsidR="0004182F" w:rsidRPr="0004182F">
        <w:rPr>
          <w:rFonts w:ascii="Times New Roman" w:hAnsi="Times New Roman" w:cs="Times New Roman"/>
          <w:sz w:val="22"/>
          <w:szCs w:val="22"/>
        </w:rPr>
        <w:t>(</w:t>
      </w:r>
      <w:r w:rsidR="00EC0994" w:rsidRPr="00130D0F">
        <w:rPr>
          <w:rFonts w:ascii="Times New Roman" w:hAnsi="Times New Roman" w:cs="Times New Roman"/>
          <w:b/>
          <w:sz w:val="22"/>
          <w:szCs w:val="22"/>
        </w:rPr>
        <w:t>"</w:t>
      </w:r>
      <w:r w:rsidR="0004182F" w:rsidRPr="00130D0F">
        <w:rPr>
          <w:rFonts w:ascii="Times New Roman" w:hAnsi="Times New Roman" w:cs="Times New Roman"/>
          <w:b/>
          <w:bCs/>
          <w:sz w:val="22"/>
          <w:szCs w:val="22"/>
        </w:rPr>
        <w:t>Services</w:t>
      </w:r>
      <w:r w:rsidR="00EC0994" w:rsidRPr="00130D0F">
        <w:rPr>
          <w:rFonts w:ascii="Times New Roman" w:hAnsi="Times New Roman" w:cs="Times New Roman"/>
          <w:b/>
          <w:sz w:val="22"/>
          <w:szCs w:val="22"/>
        </w:rPr>
        <w:t>"</w:t>
      </w:r>
      <w:r w:rsidR="0004182F">
        <w:rPr>
          <w:rFonts w:ascii="Times New Roman" w:hAnsi="Times New Roman" w:cs="Times New Roman"/>
          <w:b/>
          <w:bCs/>
          <w:sz w:val="22"/>
          <w:szCs w:val="22"/>
        </w:rPr>
        <w:t xml:space="preserve"> </w:t>
      </w:r>
      <w:r w:rsidR="0004182F" w:rsidRPr="0004182F">
        <w:rPr>
          <w:rFonts w:ascii="Times New Roman" w:hAnsi="Times New Roman" w:cs="Times New Roman"/>
          <w:sz w:val="22"/>
          <w:szCs w:val="22"/>
        </w:rPr>
        <w:t>and</w:t>
      </w:r>
      <w:r w:rsidR="0004182F">
        <w:rPr>
          <w:rFonts w:ascii="Times New Roman" w:hAnsi="Times New Roman" w:cs="Times New Roman"/>
          <w:b/>
          <w:bCs/>
          <w:sz w:val="22"/>
          <w:szCs w:val="22"/>
        </w:rPr>
        <w:t xml:space="preserve"> </w:t>
      </w:r>
      <w:r w:rsidR="00EC0994" w:rsidRPr="00130D0F">
        <w:rPr>
          <w:rFonts w:ascii="Times New Roman" w:hAnsi="Times New Roman" w:cs="Times New Roman"/>
          <w:b/>
          <w:sz w:val="22"/>
          <w:szCs w:val="22"/>
        </w:rPr>
        <w:t>"</w:t>
      </w:r>
      <w:r w:rsidR="0004182F" w:rsidRPr="00130D0F">
        <w:rPr>
          <w:rFonts w:ascii="Times New Roman" w:hAnsi="Times New Roman" w:cs="Times New Roman"/>
          <w:b/>
          <w:bCs/>
          <w:sz w:val="22"/>
          <w:szCs w:val="22"/>
        </w:rPr>
        <w:t>Deliverables</w:t>
      </w:r>
      <w:r w:rsidR="0004182F" w:rsidRPr="003C1120">
        <w:rPr>
          <w:rFonts w:ascii="Times New Roman" w:hAnsi="Times New Roman" w:cs="Times New Roman"/>
          <w:bCs/>
          <w:sz w:val="22"/>
          <w:szCs w:val="22"/>
        </w:rPr>
        <w:t>,</w:t>
      </w:r>
      <w:r w:rsidR="00EC0994" w:rsidRPr="00130D0F">
        <w:rPr>
          <w:rFonts w:ascii="Times New Roman" w:hAnsi="Times New Roman" w:cs="Times New Roman"/>
          <w:b/>
          <w:sz w:val="22"/>
          <w:szCs w:val="22"/>
        </w:rPr>
        <w:t>"</w:t>
      </w:r>
      <w:r w:rsidR="0004182F">
        <w:rPr>
          <w:rFonts w:ascii="Times New Roman" w:hAnsi="Times New Roman" w:cs="Times New Roman"/>
          <w:b/>
          <w:bCs/>
          <w:sz w:val="22"/>
          <w:szCs w:val="22"/>
        </w:rPr>
        <w:t xml:space="preserve"> </w:t>
      </w:r>
      <w:r w:rsidR="0004182F" w:rsidRPr="00FF1E3C">
        <w:rPr>
          <w:rFonts w:ascii="Times New Roman" w:hAnsi="Times New Roman" w:cs="Times New Roman"/>
          <w:sz w:val="22"/>
          <w:szCs w:val="22"/>
        </w:rPr>
        <w:t>respectively</w:t>
      </w:r>
      <w:r w:rsidR="0004182F" w:rsidRPr="0004182F">
        <w:rPr>
          <w:rFonts w:ascii="Times New Roman" w:hAnsi="Times New Roman" w:cs="Times New Roman"/>
          <w:sz w:val="22"/>
          <w:szCs w:val="22"/>
        </w:rPr>
        <w:t>)</w:t>
      </w:r>
      <w:r w:rsidRPr="005A1371">
        <w:rPr>
          <w:rFonts w:ascii="Times New Roman" w:hAnsi="Times New Roman" w:cs="Times New Roman"/>
          <w:sz w:val="22"/>
          <w:szCs w:val="22"/>
        </w:rPr>
        <w:t>, subject to the following:</w:t>
      </w:r>
    </w:p>
    <w:p w14:paraId="61C6EDE0" w14:textId="77777777" w:rsidR="004C4913" w:rsidRPr="005A1371" w:rsidRDefault="004C4913" w:rsidP="0054092A">
      <w:pPr>
        <w:pStyle w:val="ListParagraph"/>
        <w:spacing w:after="120" w:line="276" w:lineRule="auto"/>
        <w:ind w:left="360"/>
        <w:rPr>
          <w:rFonts w:ascii="Times New Roman" w:hAnsi="Times New Roman" w:cs="Times New Roman"/>
          <w:sz w:val="22"/>
          <w:szCs w:val="22"/>
        </w:rPr>
      </w:pPr>
    </w:p>
    <w:p w14:paraId="5AD92232" w14:textId="7017FE60" w:rsidR="00482FB2" w:rsidRPr="005A1371" w:rsidRDefault="00416311" w:rsidP="0054092A">
      <w:pPr>
        <w:pStyle w:val="ListParagraph"/>
        <w:numPr>
          <w:ilvl w:val="1"/>
          <w:numId w:val="3"/>
        </w:numPr>
        <w:spacing w:after="120" w:line="276" w:lineRule="auto"/>
        <w:contextualSpacing w:val="0"/>
        <w:rPr>
          <w:rFonts w:ascii="Times New Roman" w:hAnsi="Times New Roman" w:cs="Times New Roman"/>
          <w:sz w:val="22"/>
          <w:szCs w:val="22"/>
        </w:rPr>
      </w:pPr>
      <w:r w:rsidRPr="005A1371">
        <w:rPr>
          <w:rFonts w:ascii="Times New Roman" w:hAnsi="Times New Roman" w:cs="Times New Roman"/>
          <w:b/>
          <w:bCs/>
          <w:sz w:val="22"/>
          <w:szCs w:val="22"/>
        </w:rPr>
        <w:t>Routine and Non-Inventive</w:t>
      </w:r>
      <w:r w:rsidR="00121964" w:rsidRPr="005A1371">
        <w:rPr>
          <w:rFonts w:ascii="Times New Roman" w:hAnsi="Times New Roman" w:cs="Times New Roman"/>
          <w:sz w:val="22"/>
          <w:szCs w:val="22"/>
        </w:rPr>
        <w:t xml:space="preserve">: </w:t>
      </w:r>
      <w:r w:rsidR="00476117" w:rsidRPr="005A1371">
        <w:rPr>
          <w:rFonts w:ascii="Times New Roman" w:hAnsi="Times New Roman" w:cs="Times New Roman"/>
          <w:sz w:val="22"/>
          <w:szCs w:val="22"/>
        </w:rPr>
        <w:t xml:space="preserve">All </w:t>
      </w:r>
      <w:r w:rsidR="00CD69DF">
        <w:rPr>
          <w:rFonts w:ascii="Times New Roman" w:hAnsi="Times New Roman" w:cs="Times New Roman"/>
          <w:sz w:val="22"/>
          <w:szCs w:val="22"/>
        </w:rPr>
        <w:t>S</w:t>
      </w:r>
      <w:r w:rsidR="00476117" w:rsidRPr="005A1371">
        <w:rPr>
          <w:rFonts w:ascii="Times New Roman" w:hAnsi="Times New Roman" w:cs="Times New Roman"/>
          <w:sz w:val="22"/>
          <w:szCs w:val="22"/>
        </w:rPr>
        <w:t xml:space="preserve">ervices listed in </w:t>
      </w:r>
      <w:r w:rsidR="00491956">
        <w:rPr>
          <w:rFonts w:ascii="Times New Roman" w:hAnsi="Times New Roman" w:cs="Times New Roman"/>
          <w:sz w:val="22"/>
          <w:szCs w:val="22"/>
        </w:rPr>
        <w:t>SCHEDULE</w:t>
      </w:r>
      <w:r w:rsidR="00476117" w:rsidRPr="005A1371">
        <w:rPr>
          <w:rFonts w:ascii="Times New Roman" w:hAnsi="Times New Roman" w:cs="Times New Roman"/>
          <w:sz w:val="22"/>
          <w:szCs w:val="22"/>
        </w:rPr>
        <w:t xml:space="preserve"> </w:t>
      </w:r>
      <w:r w:rsidR="00491956">
        <w:rPr>
          <w:rFonts w:ascii="Times New Roman" w:hAnsi="Times New Roman" w:cs="Times New Roman"/>
          <w:sz w:val="22"/>
          <w:szCs w:val="22"/>
        </w:rPr>
        <w:t>A</w:t>
      </w:r>
      <w:r w:rsidR="00476117" w:rsidRPr="005A1371">
        <w:rPr>
          <w:rFonts w:ascii="Times New Roman" w:hAnsi="Times New Roman" w:cs="Times New Roman"/>
          <w:sz w:val="22"/>
          <w:szCs w:val="22"/>
        </w:rPr>
        <w:t xml:space="preserve"> must be limited to activities that are routine, and not inventive as defined by U</w:t>
      </w:r>
      <w:r w:rsidR="00CD69DF">
        <w:rPr>
          <w:rFonts w:ascii="Times New Roman" w:hAnsi="Times New Roman" w:cs="Times New Roman"/>
          <w:sz w:val="22"/>
          <w:szCs w:val="22"/>
        </w:rPr>
        <w:t>.</w:t>
      </w:r>
      <w:r w:rsidR="00476117" w:rsidRPr="005A1371">
        <w:rPr>
          <w:rFonts w:ascii="Times New Roman" w:hAnsi="Times New Roman" w:cs="Times New Roman"/>
          <w:sz w:val="22"/>
          <w:szCs w:val="22"/>
        </w:rPr>
        <w:t>S</w:t>
      </w:r>
      <w:r w:rsidR="00CD69DF">
        <w:rPr>
          <w:rFonts w:ascii="Times New Roman" w:hAnsi="Times New Roman" w:cs="Times New Roman"/>
          <w:sz w:val="22"/>
          <w:szCs w:val="22"/>
        </w:rPr>
        <w:t>.</w:t>
      </w:r>
      <w:r w:rsidR="00476117" w:rsidRPr="005A1371">
        <w:rPr>
          <w:rFonts w:ascii="Times New Roman" w:hAnsi="Times New Roman" w:cs="Times New Roman"/>
          <w:sz w:val="22"/>
          <w:szCs w:val="22"/>
        </w:rPr>
        <w:t xml:space="preserve"> patent law. Examples of routine, non-inventive services performed by </w:t>
      </w:r>
      <w:proofErr w:type="gramStart"/>
      <w:r w:rsidR="00476117" w:rsidRPr="005A1371">
        <w:rPr>
          <w:rFonts w:ascii="Times New Roman" w:hAnsi="Times New Roman" w:cs="Times New Roman"/>
          <w:sz w:val="22"/>
          <w:szCs w:val="22"/>
        </w:rPr>
        <w:t>University</w:t>
      </w:r>
      <w:proofErr w:type="gramEnd"/>
      <w:r w:rsidR="00476117" w:rsidRPr="005A1371">
        <w:rPr>
          <w:rFonts w:ascii="Times New Roman" w:hAnsi="Times New Roman" w:cs="Times New Roman"/>
          <w:sz w:val="22"/>
          <w:szCs w:val="22"/>
        </w:rPr>
        <w:t xml:space="preserve"> staff </w:t>
      </w:r>
      <w:r w:rsidR="00CD69DF" w:rsidRPr="005A1371">
        <w:rPr>
          <w:rFonts w:ascii="Times New Roman" w:hAnsi="Times New Roman" w:cs="Times New Roman"/>
          <w:sz w:val="22"/>
          <w:szCs w:val="22"/>
        </w:rPr>
        <w:t>include</w:t>
      </w:r>
      <w:r w:rsidR="00CD69DF">
        <w:rPr>
          <w:rFonts w:ascii="Times New Roman" w:hAnsi="Times New Roman" w:cs="Times New Roman"/>
          <w:sz w:val="22"/>
          <w:szCs w:val="22"/>
        </w:rPr>
        <w:t>:</w:t>
      </w:r>
      <w:r w:rsidR="00476117" w:rsidRPr="005A1371">
        <w:rPr>
          <w:rFonts w:ascii="Times New Roman" w:hAnsi="Times New Roman" w:cs="Times New Roman"/>
          <w:sz w:val="22"/>
          <w:szCs w:val="22"/>
        </w:rPr>
        <w:t xml:space="preserve"> preparing samples for testing, and acquiring data from testing</w:t>
      </w:r>
      <w:r w:rsidR="009650A0" w:rsidRPr="005A1371">
        <w:rPr>
          <w:rFonts w:ascii="Times New Roman" w:hAnsi="Times New Roman" w:cs="Times New Roman"/>
          <w:sz w:val="22"/>
          <w:szCs w:val="22"/>
        </w:rPr>
        <w:t xml:space="preserve"> in accordance with a Company-authored protocol</w:t>
      </w:r>
      <w:r w:rsidR="00CD69DF">
        <w:rPr>
          <w:rFonts w:ascii="Times New Roman" w:hAnsi="Times New Roman" w:cs="Times New Roman"/>
          <w:sz w:val="22"/>
          <w:szCs w:val="22"/>
        </w:rPr>
        <w:t xml:space="preserve">. </w:t>
      </w:r>
      <w:r w:rsidR="00CD69DF" w:rsidRPr="00CD69DF">
        <w:rPr>
          <w:rFonts w:ascii="Times New Roman" w:hAnsi="Times New Roman" w:cs="Times New Roman"/>
          <w:sz w:val="22"/>
          <w:szCs w:val="22"/>
        </w:rPr>
        <w:t>The Parties agree that Services performed by University will be routine and narrowly defined by Company. Company understands and acknowledges that University staff have agreed, as a condition of their employment by University, to promptly report and fully disclose the conception and/or reduction to practice of potentially patentable inventions to University, and to assign inventions and patents to University, in accordance with the University of California Patent Policy (</w:t>
      </w:r>
      <w:r w:rsidR="00EC0994" w:rsidRPr="00130D0F">
        <w:rPr>
          <w:rFonts w:ascii="Times New Roman" w:hAnsi="Times New Roman" w:cs="Times New Roman"/>
          <w:b/>
          <w:sz w:val="22"/>
          <w:szCs w:val="22"/>
        </w:rPr>
        <w:t>"</w:t>
      </w:r>
      <w:r w:rsidR="00CD69DF" w:rsidRPr="00130D0F">
        <w:rPr>
          <w:rFonts w:ascii="Times New Roman" w:hAnsi="Times New Roman" w:cs="Times New Roman"/>
          <w:b/>
          <w:bCs/>
          <w:sz w:val="22"/>
          <w:szCs w:val="22"/>
        </w:rPr>
        <w:t>Patent Policy</w:t>
      </w:r>
      <w:r w:rsidR="00EC0994" w:rsidRPr="00130D0F">
        <w:rPr>
          <w:rFonts w:ascii="Times New Roman" w:hAnsi="Times New Roman" w:cs="Times New Roman"/>
          <w:b/>
          <w:sz w:val="22"/>
          <w:szCs w:val="22"/>
        </w:rPr>
        <w:t>"</w:t>
      </w:r>
      <w:r w:rsidR="00CD69DF" w:rsidRPr="00CD69DF">
        <w:rPr>
          <w:rFonts w:ascii="Times New Roman" w:hAnsi="Times New Roman" w:cs="Times New Roman"/>
          <w:sz w:val="22"/>
          <w:szCs w:val="22"/>
        </w:rPr>
        <w:t xml:space="preserve">), which may be found at </w:t>
      </w:r>
      <w:hyperlink r:id="rId8" w:history="1">
        <w:r w:rsidR="00CD69DF" w:rsidRPr="00CD69DF">
          <w:rPr>
            <w:rStyle w:val="Hyperlink"/>
            <w:rFonts w:ascii="Times New Roman" w:hAnsi="Times New Roman" w:cs="Times New Roman"/>
            <w:sz w:val="22"/>
            <w:szCs w:val="22"/>
          </w:rPr>
          <w:t>https://policy.ucop.edu/doc/2500493/PatentPolicy</w:t>
        </w:r>
      </w:hyperlink>
      <w:r w:rsidR="00CD69DF">
        <w:rPr>
          <w:rFonts w:ascii="Times New Roman" w:hAnsi="Times New Roman" w:cs="Times New Roman"/>
          <w:sz w:val="22"/>
          <w:szCs w:val="22"/>
        </w:rPr>
        <w:t xml:space="preserve"> .</w:t>
      </w:r>
    </w:p>
    <w:p w14:paraId="692FBBFD" w14:textId="002F44FA" w:rsidR="00F32A95" w:rsidRDefault="004D52B3" w:rsidP="0054092A">
      <w:pPr>
        <w:pStyle w:val="ListParagraph"/>
        <w:numPr>
          <w:ilvl w:val="1"/>
          <w:numId w:val="3"/>
        </w:numPr>
        <w:spacing w:after="120" w:line="276" w:lineRule="auto"/>
        <w:contextualSpacing w:val="0"/>
        <w:rPr>
          <w:rFonts w:ascii="Times New Roman" w:hAnsi="Times New Roman" w:cs="Times New Roman"/>
          <w:sz w:val="22"/>
          <w:szCs w:val="22"/>
        </w:rPr>
      </w:pPr>
      <w:r w:rsidRPr="005A1371">
        <w:rPr>
          <w:rFonts w:ascii="Times New Roman" w:hAnsi="Times New Roman" w:cs="Times New Roman"/>
          <w:b/>
          <w:bCs/>
          <w:sz w:val="22"/>
          <w:szCs w:val="22"/>
        </w:rPr>
        <w:t xml:space="preserve">Not </w:t>
      </w:r>
      <w:r w:rsidR="008C5762">
        <w:rPr>
          <w:rFonts w:ascii="Times New Roman" w:hAnsi="Times New Roman" w:cs="Times New Roman"/>
          <w:b/>
          <w:bCs/>
          <w:sz w:val="22"/>
          <w:szCs w:val="22"/>
        </w:rPr>
        <w:t xml:space="preserve">Sponsored or </w:t>
      </w:r>
      <w:r w:rsidRPr="005A1371">
        <w:rPr>
          <w:rFonts w:ascii="Times New Roman" w:hAnsi="Times New Roman" w:cs="Times New Roman"/>
          <w:b/>
          <w:bCs/>
          <w:sz w:val="22"/>
          <w:szCs w:val="22"/>
        </w:rPr>
        <w:t>Collaborative Research</w:t>
      </w:r>
      <w:r w:rsidR="00121964" w:rsidRPr="005A1371">
        <w:rPr>
          <w:rFonts w:ascii="Times New Roman" w:hAnsi="Times New Roman" w:cs="Times New Roman"/>
          <w:sz w:val="22"/>
          <w:szCs w:val="22"/>
        </w:rPr>
        <w:t xml:space="preserve">: </w:t>
      </w:r>
      <w:r w:rsidR="002C1005" w:rsidRPr="005A1371">
        <w:rPr>
          <w:rFonts w:ascii="Times New Roman" w:hAnsi="Times New Roman" w:cs="Times New Roman"/>
          <w:sz w:val="22"/>
          <w:szCs w:val="22"/>
        </w:rPr>
        <w:t xml:space="preserve">No </w:t>
      </w:r>
      <w:r w:rsidR="008C5762">
        <w:rPr>
          <w:rFonts w:ascii="Times New Roman" w:hAnsi="Times New Roman" w:cs="Times New Roman"/>
          <w:sz w:val="22"/>
          <w:szCs w:val="22"/>
        </w:rPr>
        <w:t>Services</w:t>
      </w:r>
      <w:r w:rsidR="002C1005" w:rsidRPr="005A1371">
        <w:rPr>
          <w:rFonts w:ascii="Times New Roman" w:hAnsi="Times New Roman" w:cs="Times New Roman"/>
          <w:sz w:val="22"/>
          <w:szCs w:val="22"/>
        </w:rPr>
        <w:t xml:space="preserve"> provided under this </w:t>
      </w:r>
      <w:r w:rsidR="00821420">
        <w:rPr>
          <w:rFonts w:ascii="Times New Roman" w:hAnsi="Times New Roman" w:cs="Times New Roman"/>
          <w:sz w:val="22"/>
          <w:szCs w:val="22"/>
        </w:rPr>
        <w:t>Agreement</w:t>
      </w:r>
      <w:r w:rsidR="002C1005" w:rsidRPr="005A1371">
        <w:rPr>
          <w:rFonts w:ascii="Times New Roman" w:hAnsi="Times New Roman" w:cs="Times New Roman"/>
          <w:sz w:val="22"/>
          <w:szCs w:val="22"/>
        </w:rPr>
        <w:t xml:space="preserve"> will be </w:t>
      </w:r>
      <w:r w:rsidR="008C5762">
        <w:rPr>
          <w:rFonts w:ascii="Times New Roman" w:hAnsi="Times New Roman" w:cs="Times New Roman"/>
          <w:sz w:val="22"/>
          <w:szCs w:val="22"/>
        </w:rPr>
        <w:t xml:space="preserve">sponsored research undertaken by University for Company, or </w:t>
      </w:r>
      <w:r w:rsidR="002C1005" w:rsidRPr="005A1371">
        <w:rPr>
          <w:rFonts w:ascii="Times New Roman" w:hAnsi="Times New Roman" w:cs="Times New Roman"/>
          <w:sz w:val="22"/>
          <w:szCs w:val="22"/>
        </w:rPr>
        <w:t xml:space="preserve">collaborative </w:t>
      </w:r>
      <w:r w:rsidR="008C5762">
        <w:rPr>
          <w:rFonts w:ascii="Times New Roman" w:hAnsi="Times New Roman" w:cs="Times New Roman"/>
          <w:sz w:val="22"/>
          <w:szCs w:val="22"/>
        </w:rPr>
        <w:t>research conducted by University with Company.</w:t>
      </w:r>
    </w:p>
    <w:p w14:paraId="3075D8D4" w14:textId="4F17564B" w:rsidR="00742EE5" w:rsidRPr="00742EE5" w:rsidRDefault="00742EE5" w:rsidP="0054092A">
      <w:pPr>
        <w:pStyle w:val="ListParagraph"/>
        <w:numPr>
          <w:ilvl w:val="1"/>
          <w:numId w:val="3"/>
        </w:numPr>
        <w:spacing w:after="120" w:line="276" w:lineRule="auto"/>
        <w:contextualSpacing w:val="0"/>
        <w:rPr>
          <w:rFonts w:ascii="Times New Roman" w:hAnsi="Times New Roman" w:cs="Times New Roman"/>
          <w:sz w:val="22"/>
          <w:szCs w:val="22"/>
        </w:rPr>
      </w:pPr>
      <w:r w:rsidRPr="00742EE5">
        <w:rPr>
          <w:rFonts w:ascii="Times New Roman" w:hAnsi="Times New Roman" w:cs="Times New Roman"/>
          <w:b/>
          <w:sz w:val="22"/>
          <w:szCs w:val="22"/>
        </w:rPr>
        <w:t>No Company On-Site Access to University Facilities</w:t>
      </w:r>
      <w:r w:rsidRPr="00742EE5">
        <w:rPr>
          <w:rFonts w:ascii="Times New Roman" w:hAnsi="Times New Roman" w:cs="Times New Roman"/>
          <w:bCs/>
          <w:sz w:val="22"/>
          <w:szCs w:val="22"/>
        </w:rPr>
        <w:t>:</w:t>
      </w:r>
      <w:r w:rsidRPr="00742EE5">
        <w:rPr>
          <w:rFonts w:ascii="Times New Roman" w:hAnsi="Times New Roman" w:cs="Times New Roman"/>
          <w:sz w:val="22"/>
          <w:szCs w:val="22"/>
        </w:rPr>
        <w:t xml:space="preserve"> Notwithstanding anything to the contrary herein, including those terms and conditions in </w:t>
      </w:r>
      <w:r>
        <w:rPr>
          <w:rFonts w:ascii="Times New Roman" w:hAnsi="Times New Roman" w:cs="Times New Roman"/>
          <w:sz w:val="22"/>
          <w:szCs w:val="22"/>
        </w:rPr>
        <w:t>EXHIBIT</w:t>
      </w:r>
      <w:r w:rsidRPr="00742EE5">
        <w:rPr>
          <w:rFonts w:ascii="Times New Roman" w:hAnsi="Times New Roman" w:cs="Times New Roman"/>
          <w:sz w:val="22"/>
          <w:szCs w:val="22"/>
        </w:rPr>
        <w:t xml:space="preserve"> </w:t>
      </w:r>
      <w:r w:rsidR="008B6AEE">
        <w:rPr>
          <w:rFonts w:ascii="Times New Roman" w:hAnsi="Times New Roman" w:cs="Times New Roman"/>
          <w:sz w:val="22"/>
          <w:szCs w:val="22"/>
        </w:rPr>
        <w:t>1</w:t>
      </w:r>
      <w:r w:rsidRPr="00742EE5">
        <w:rPr>
          <w:rFonts w:ascii="Times New Roman" w:hAnsi="Times New Roman" w:cs="Times New Roman"/>
          <w:sz w:val="22"/>
          <w:szCs w:val="22"/>
        </w:rPr>
        <w:t>, this Agreement does not permit Company, including Company employees or agents, to physically access and/or use University facilities.</w:t>
      </w:r>
    </w:p>
    <w:p w14:paraId="23F8D423" w14:textId="7E5F3E3C" w:rsidR="007B115F" w:rsidRPr="00EC0994" w:rsidRDefault="007B115F" w:rsidP="0054092A">
      <w:pPr>
        <w:pStyle w:val="ListParagraph"/>
        <w:numPr>
          <w:ilvl w:val="1"/>
          <w:numId w:val="3"/>
        </w:numPr>
        <w:spacing w:after="120" w:line="276" w:lineRule="auto"/>
        <w:contextualSpacing w:val="0"/>
        <w:rPr>
          <w:rFonts w:ascii="Times New Roman" w:hAnsi="Times New Roman" w:cs="Times New Roman"/>
          <w:sz w:val="22"/>
          <w:szCs w:val="22"/>
        </w:rPr>
      </w:pPr>
      <w:r w:rsidRPr="005A1371">
        <w:rPr>
          <w:rFonts w:ascii="Times New Roman" w:hAnsi="Times New Roman" w:cs="Times New Roman"/>
          <w:b/>
          <w:bCs/>
          <w:sz w:val="22"/>
          <w:szCs w:val="22"/>
        </w:rPr>
        <w:lastRenderedPageBreak/>
        <w:t>Company Responsible for Compliance with Laws and Regulations</w:t>
      </w:r>
      <w:r w:rsidR="00121964" w:rsidRPr="005A1371">
        <w:rPr>
          <w:rFonts w:ascii="Times New Roman" w:hAnsi="Times New Roman" w:cs="Times New Roman"/>
          <w:sz w:val="22"/>
          <w:szCs w:val="22"/>
        </w:rPr>
        <w:t xml:space="preserve">: </w:t>
      </w:r>
      <w:r w:rsidRPr="005A1371">
        <w:rPr>
          <w:rFonts w:ascii="Times New Roman" w:hAnsi="Times New Roman" w:cs="Times New Roman"/>
          <w:sz w:val="22"/>
          <w:szCs w:val="22"/>
        </w:rPr>
        <w:t xml:space="preserve">Company agrees that </w:t>
      </w:r>
      <w:r w:rsidRPr="00EC0994">
        <w:rPr>
          <w:rFonts w:ascii="Times New Roman" w:hAnsi="Times New Roman" w:cs="Times New Roman"/>
          <w:sz w:val="22"/>
          <w:szCs w:val="22"/>
        </w:rPr>
        <w:t xml:space="preserve">University will not perform </w:t>
      </w:r>
      <w:r w:rsidR="008F0AC2" w:rsidRPr="00EC0994">
        <w:rPr>
          <w:rFonts w:ascii="Times New Roman" w:hAnsi="Times New Roman" w:cs="Times New Roman"/>
          <w:sz w:val="22"/>
          <w:szCs w:val="22"/>
        </w:rPr>
        <w:t>Services</w:t>
      </w:r>
      <w:r w:rsidRPr="00EC0994">
        <w:rPr>
          <w:rFonts w:ascii="Times New Roman" w:hAnsi="Times New Roman" w:cs="Times New Roman"/>
          <w:sz w:val="22"/>
          <w:szCs w:val="22"/>
        </w:rPr>
        <w:t xml:space="preserve"> in compliance with current Good Manufacturing Practices (21 CFR Parts 210 and 211) or Good Laboratory Practices for Non-Clinical Laboratory Studies (21 CFR Parts 58), and that University is not a </w:t>
      </w:r>
      <w:r w:rsidR="00EC0994" w:rsidRPr="00EC0994">
        <w:rPr>
          <w:rFonts w:ascii="Times New Roman" w:hAnsi="Times New Roman" w:cs="Times New Roman"/>
          <w:sz w:val="22"/>
          <w:szCs w:val="22"/>
        </w:rPr>
        <w:t>"</w:t>
      </w:r>
      <w:r w:rsidRPr="00EC0994">
        <w:rPr>
          <w:rFonts w:ascii="Times New Roman" w:hAnsi="Times New Roman" w:cs="Times New Roman"/>
          <w:sz w:val="22"/>
          <w:szCs w:val="22"/>
        </w:rPr>
        <w:t>sponsor</w:t>
      </w:r>
      <w:r w:rsidR="00EC0994" w:rsidRPr="00EC0994">
        <w:rPr>
          <w:rFonts w:ascii="Times New Roman" w:hAnsi="Times New Roman" w:cs="Times New Roman"/>
          <w:sz w:val="22"/>
          <w:szCs w:val="22"/>
        </w:rPr>
        <w:t>"</w:t>
      </w:r>
      <w:r w:rsidRPr="00EC0994">
        <w:rPr>
          <w:rFonts w:ascii="Times New Roman" w:hAnsi="Times New Roman" w:cs="Times New Roman"/>
          <w:sz w:val="22"/>
          <w:szCs w:val="22"/>
        </w:rPr>
        <w:t xml:space="preserve"> (as defined in 21 C.F.R. § 58.3(f)), a </w:t>
      </w:r>
      <w:r w:rsidR="00EC0994" w:rsidRPr="00EC0994">
        <w:rPr>
          <w:rFonts w:ascii="Times New Roman" w:hAnsi="Times New Roman" w:cs="Times New Roman"/>
          <w:sz w:val="22"/>
          <w:szCs w:val="22"/>
        </w:rPr>
        <w:t>"</w:t>
      </w:r>
      <w:r w:rsidRPr="00EC0994">
        <w:rPr>
          <w:rFonts w:ascii="Times New Roman" w:hAnsi="Times New Roman" w:cs="Times New Roman"/>
          <w:sz w:val="22"/>
          <w:szCs w:val="22"/>
        </w:rPr>
        <w:t>testing facility</w:t>
      </w:r>
      <w:r w:rsidR="00EC0994" w:rsidRPr="00EC0994">
        <w:rPr>
          <w:rFonts w:ascii="Times New Roman" w:hAnsi="Times New Roman" w:cs="Times New Roman"/>
          <w:sz w:val="22"/>
          <w:szCs w:val="22"/>
        </w:rPr>
        <w:t>"</w:t>
      </w:r>
      <w:r w:rsidRPr="00EC0994">
        <w:rPr>
          <w:rFonts w:ascii="Times New Roman" w:hAnsi="Times New Roman" w:cs="Times New Roman"/>
          <w:sz w:val="22"/>
          <w:szCs w:val="22"/>
        </w:rPr>
        <w:t xml:space="preserve"> (as defined in 21 C.F.R. § 58.3(g)) or an </w:t>
      </w:r>
      <w:r w:rsidR="00EC0994" w:rsidRPr="00EC0994">
        <w:rPr>
          <w:rFonts w:ascii="Times New Roman" w:hAnsi="Times New Roman" w:cs="Times New Roman"/>
          <w:sz w:val="22"/>
          <w:szCs w:val="22"/>
        </w:rPr>
        <w:t>"</w:t>
      </w:r>
      <w:r w:rsidRPr="00EC0994">
        <w:rPr>
          <w:rFonts w:ascii="Times New Roman" w:hAnsi="Times New Roman" w:cs="Times New Roman"/>
          <w:sz w:val="22"/>
          <w:szCs w:val="22"/>
        </w:rPr>
        <w:t>investigator</w:t>
      </w:r>
      <w:r w:rsidR="00EC0994" w:rsidRPr="00EC0994">
        <w:rPr>
          <w:rFonts w:ascii="Times New Roman" w:hAnsi="Times New Roman" w:cs="Times New Roman"/>
          <w:sz w:val="22"/>
          <w:szCs w:val="22"/>
        </w:rPr>
        <w:t>"</w:t>
      </w:r>
      <w:r w:rsidRPr="00EC0994">
        <w:rPr>
          <w:rFonts w:ascii="Times New Roman" w:hAnsi="Times New Roman" w:cs="Times New Roman"/>
          <w:sz w:val="22"/>
          <w:szCs w:val="22"/>
        </w:rPr>
        <w:t xml:space="preserve"> (as defined in 21 C.F.R. § 312.3), and is not intended to be a </w:t>
      </w:r>
      <w:r w:rsidR="00EC0994" w:rsidRPr="00EC0994">
        <w:rPr>
          <w:rFonts w:ascii="Times New Roman" w:hAnsi="Times New Roman" w:cs="Times New Roman"/>
          <w:sz w:val="22"/>
          <w:szCs w:val="22"/>
        </w:rPr>
        <w:t>"</w:t>
      </w:r>
      <w:r w:rsidRPr="00EC0994">
        <w:rPr>
          <w:rFonts w:ascii="Times New Roman" w:hAnsi="Times New Roman" w:cs="Times New Roman"/>
          <w:sz w:val="22"/>
          <w:szCs w:val="22"/>
        </w:rPr>
        <w:t>contract research organization</w:t>
      </w:r>
      <w:r w:rsidR="00EC0994" w:rsidRPr="00EC0994">
        <w:rPr>
          <w:rFonts w:ascii="Times New Roman" w:hAnsi="Times New Roman" w:cs="Times New Roman"/>
          <w:sz w:val="22"/>
          <w:szCs w:val="22"/>
        </w:rPr>
        <w:t>"</w:t>
      </w:r>
      <w:r w:rsidRPr="00EC0994">
        <w:rPr>
          <w:rFonts w:ascii="Times New Roman" w:hAnsi="Times New Roman" w:cs="Times New Roman"/>
          <w:sz w:val="22"/>
          <w:szCs w:val="22"/>
        </w:rPr>
        <w:t xml:space="preserve"> (as defined in 21 C.F.R. § 312.3) for any purpose under FDA regulations or guidelines. </w:t>
      </w:r>
      <w:r w:rsidR="004C4913" w:rsidRPr="00EC0994">
        <w:rPr>
          <w:rFonts w:ascii="Times New Roman" w:hAnsi="Times New Roman" w:cs="Times New Roman"/>
          <w:sz w:val="22"/>
          <w:szCs w:val="22"/>
        </w:rPr>
        <w:t xml:space="preserve">Company agrees that it is solely responsible for full compliance with any legal and regulatory requirements and the terms and conditions of any funding source pertaining to </w:t>
      </w:r>
      <w:r w:rsidR="008F0AC2" w:rsidRPr="00EC0994">
        <w:rPr>
          <w:rFonts w:ascii="Times New Roman" w:hAnsi="Times New Roman" w:cs="Times New Roman"/>
          <w:sz w:val="22"/>
          <w:szCs w:val="22"/>
        </w:rPr>
        <w:t>Services</w:t>
      </w:r>
      <w:r w:rsidR="004C4913" w:rsidRPr="00EC0994">
        <w:rPr>
          <w:rFonts w:ascii="Times New Roman" w:hAnsi="Times New Roman" w:cs="Times New Roman"/>
          <w:sz w:val="22"/>
          <w:szCs w:val="22"/>
        </w:rPr>
        <w:t xml:space="preserve">. Company represents and warrants that it has acted and will act in full compliance with all applicable laws, regulations, and the terms and conditions of any funding source pertaining to </w:t>
      </w:r>
      <w:r w:rsidR="008F0AC2" w:rsidRPr="00EC0994">
        <w:rPr>
          <w:rFonts w:ascii="Times New Roman" w:hAnsi="Times New Roman" w:cs="Times New Roman"/>
          <w:sz w:val="22"/>
          <w:szCs w:val="22"/>
        </w:rPr>
        <w:t>Services</w:t>
      </w:r>
      <w:r w:rsidR="004C4913" w:rsidRPr="00EC0994">
        <w:rPr>
          <w:rFonts w:ascii="Times New Roman" w:hAnsi="Times New Roman" w:cs="Times New Roman"/>
          <w:sz w:val="22"/>
          <w:szCs w:val="22"/>
        </w:rPr>
        <w:t>.</w:t>
      </w:r>
    </w:p>
    <w:p w14:paraId="5C719A24" w14:textId="54DE2AB6" w:rsidR="00FE46DA" w:rsidRPr="00FE46DA" w:rsidRDefault="00742EE5" w:rsidP="0054092A">
      <w:pPr>
        <w:pStyle w:val="ListParagraph"/>
        <w:numPr>
          <w:ilvl w:val="0"/>
          <w:numId w:val="3"/>
        </w:numPr>
        <w:spacing w:line="276" w:lineRule="auto"/>
        <w:rPr>
          <w:rFonts w:ascii="Times New Roman" w:hAnsi="Times New Roman" w:cs="Times New Roman"/>
          <w:b/>
          <w:bCs/>
          <w:sz w:val="22"/>
          <w:szCs w:val="22"/>
        </w:rPr>
      </w:pPr>
      <w:r>
        <w:rPr>
          <w:rFonts w:ascii="Times New Roman" w:hAnsi="Times New Roman" w:cs="Times New Roman"/>
          <w:b/>
          <w:bCs/>
          <w:sz w:val="22"/>
          <w:szCs w:val="22"/>
        </w:rPr>
        <w:t>Deliverables</w:t>
      </w:r>
    </w:p>
    <w:p w14:paraId="3EEAE84A" w14:textId="77777777" w:rsidR="00FE46DA" w:rsidRPr="00FE46DA" w:rsidRDefault="00FE46DA" w:rsidP="0054092A">
      <w:pPr>
        <w:pStyle w:val="ListParagraph"/>
        <w:spacing w:after="120" w:line="276" w:lineRule="auto"/>
        <w:ind w:left="792"/>
        <w:contextualSpacing w:val="0"/>
        <w:rPr>
          <w:rFonts w:ascii="Times New Roman" w:hAnsi="Times New Roman" w:cs="Times New Roman"/>
          <w:b/>
          <w:bCs/>
          <w:sz w:val="10"/>
          <w:szCs w:val="10"/>
        </w:rPr>
      </w:pPr>
    </w:p>
    <w:p w14:paraId="643A6A54" w14:textId="0E61F8BA" w:rsidR="00FE46DA" w:rsidRPr="00FE46DA" w:rsidRDefault="00FE46DA" w:rsidP="0054092A">
      <w:pPr>
        <w:pStyle w:val="ListParagraph"/>
        <w:numPr>
          <w:ilvl w:val="1"/>
          <w:numId w:val="3"/>
        </w:numPr>
        <w:spacing w:after="120" w:line="276" w:lineRule="auto"/>
        <w:contextualSpacing w:val="0"/>
        <w:rPr>
          <w:rFonts w:ascii="Times New Roman" w:hAnsi="Times New Roman" w:cs="Times New Roman"/>
          <w:b/>
          <w:bCs/>
          <w:sz w:val="22"/>
          <w:szCs w:val="22"/>
        </w:rPr>
      </w:pPr>
      <w:r>
        <w:rPr>
          <w:rFonts w:ascii="Times New Roman" w:hAnsi="Times New Roman" w:cs="Times New Roman"/>
          <w:b/>
          <w:bCs/>
          <w:sz w:val="22"/>
          <w:szCs w:val="22"/>
        </w:rPr>
        <w:t xml:space="preserve">Ownership of Deliverables: </w:t>
      </w:r>
      <w:r w:rsidR="00742EE5" w:rsidRPr="00FE46DA">
        <w:rPr>
          <w:rFonts w:ascii="Times New Roman" w:hAnsi="Times New Roman" w:cs="Times New Roman"/>
          <w:sz w:val="22"/>
          <w:szCs w:val="22"/>
        </w:rPr>
        <w:t xml:space="preserve">Subject </w:t>
      </w:r>
      <w:r w:rsidR="00742EE5" w:rsidRPr="00742EE5">
        <w:rPr>
          <w:rFonts w:ascii="Times New Roman" w:hAnsi="Times New Roman" w:cs="Times New Roman"/>
          <w:bCs/>
          <w:sz w:val="22"/>
          <w:szCs w:val="22"/>
        </w:rPr>
        <w:t xml:space="preserve">to Article 1, Company shall own all Deliverables upon payment of Agreement Fees (as defined in Article </w:t>
      </w:r>
      <w:r w:rsidR="00437694">
        <w:rPr>
          <w:rFonts w:ascii="Times New Roman" w:hAnsi="Times New Roman" w:cs="Times New Roman"/>
          <w:bCs/>
          <w:sz w:val="22"/>
          <w:szCs w:val="22"/>
        </w:rPr>
        <w:t>5</w:t>
      </w:r>
      <w:r w:rsidR="00742EE5" w:rsidRPr="00742EE5">
        <w:rPr>
          <w:rFonts w:ascii="Times New Roman" w:hAnsi="Times New Roman" w:cs="Times New Roman"/>
          <w:bCs/>
          <w:sz w:val="22"/>
          <w:szCs w:val="22"/>
        </w:rPr>
        <w:t xml:space="preserve">). University shall submit Deliverables to Company in accordance with the due dates established in </w:t>
      </w:r>
      <w:r w:rsidR="008B6AEE">
        <w:rPr>
          <w:rFonts w:ascii="Times New Roman" w:hAnsi="Times New Roman" w:cs="Times New Roman"/>
          <w:bCs/>
          <w:sz w:val="22"/>
          <w:szCs w:val="22"/>
        </w:rPr>
        <w:t>SCHEDULE</w:t>
      </w:r>
      <w:r w:rsidR="00742EE5" w:rsidRPr="00742EE5">
        <w:rPr>
          <w:rFonts w:ascii="Times New Roman" w:hAnsi="Times New Roman" w:cs="Times New Roman"/>
          <w:bCs/>
          <w:sz w:val="22"/>
          <w:szCs w:val="22"/>
        </w:rPr>
        <w:t xml:space="preserve"> </w:t>
      </w:r>
      <w:r w:rsidR="008B6AEE">
        <w:rPr>
          <w:rFonts w:ascii="Times New Roman" w:hAnsi="Times New Roman" w:cs="Times New Roman"/>
          <w:bCs/>
          <w:sz w:val="22"/>
          <w:szCs w:val="22"/>
        </w:rPr>
        <w:t>A</w:t>
      </w:r>
      <w:r w:rsidR="00742EE5" w:rsidRPr="00742EE5">
        <w:rPr>
          <w:rFonts w:ascii="Times New Roman" w:hAnsi="Times New Roman" w:cs="Times New Roman"/>
          <w:bCs/>
          <w:sz w:val="22"/>
          <w:szCs w:val="22"/>
        </w:rPr>
        <w:t>.</w:t>
      </w:r>
      <w:r w:rsidR="00D146DF">
        <w:rPr>
          <w:rFonts w:ascii="Times New Roman" w:hAnsi="Times New Roman" w:cs="Times New Roman"/>
          <w:bCs/>
          <w:sz w:val="22"/>
          <w:szCs w:val="22"/>
        </w:rPr>
        <w:t xml:space="preserve"> </w:t>
      </w:r>
    </w:p>
    <w:p w14:paraId="4E3861F9" w14:textId="626A8840" w:rsidR="00742EE5" w:rsidRDefault="00FE46DA" w:rsidP="0054092A">
      <w:pPr>
        <w:pStyle w:val="ListParagraph"/>
        <w:numPr>
          <w:ilvl w:val="1"/>
          <w:numId w:val="3"/>
        </w:numPr>
        <w:spacing w:after="120" w:line="276" w:lineRule="auto"/>
        <w:contextualSpacing w:val="0"/>
        <w:rPr>
          <w:rFonts w:ascii="Times New Roman" w:hAnsi="Times New Roman" w:cs="Times New Roman"/>
          <w:b/>
          <w:bCs/>
          <w:sz w:val="22"/>
          <w:szCs w:val="22"/>
        </w:rPr>
      </w:pPr>
      <w:r>
        <w:rPr>
          <w:rFonts w:ascii="Times New Roman" w:hAnsi="Times New Roman" w:cs="Times New Roman"/>
          <w:b/>
          <w:bCs/>
          <w:sz w:val="22"/>
          <w:szCs w:val="22"/>
        </w:rPr>
        <w:t>University Use of Data:</w:t>
      </w:r>
      <w:r>
        <w:rPr>
          <w:rFonts w:ascii="Times New Roman" w:hAnsi="Times New Roman" w:cs="Times New Roman"/>
          <w:bCs/>
          <w:sz w:val="22"/>
          <w:szCs w:val="22"/>
        </w:rPr>
        <w:t xml:space="preserve"> </w:t>
      </w:r>
      <w:r w:rsidR="00D146DF">
        <w:rPr>
          <w:rFonts w:ascii="Times New Roman" w:hAnsi="Times New Roman" w:cs="Times New Roman"/>
          <w:bCs/>
          <w:sz w:val="22"/>
          <w:szCs w:val="22"/>
        </w:rPr>
        <w:t xml:space="preserve"> </w:t>
      </w:r>
      <w:r>
        <w:rPr>
          <w:rFonts w:ascii="Times New Roman" w:hAnsi="Times New Roman" w:cs="Times New Roman"/>
          <w:bCs/>
          <w:sz w:val="22"/>
          <w:szCs w:val="22"/>
        </w:rPr>
        <w:t>Unless otherwise agreed in writing by the Parties, d</w:t>
      </w:r>
      <w:r w:rsidR="00D146DF">
        <w:rPr>
          <w:rFonts w:ascii="Times New Roman" w:hAnsi="Times New Roman" w:cs="Times New Roman"/>
          <w:bCs/>
          <w:sz w:val="22"/>
          <w:szCs w:val="22"/>
        </w:rPr>
        <w:t>ata generated in the direct performance of the Services will belong to Company and will not be used by University for other purposes.</w:t>
      </w:r>
    </w:p>
    <w:p w14:paraId="1F83E789" w14:textId="6A195B10" w:rsidR="00B6684A" w:rsidRPr="005A1371" w:rsidRDefault="00585D13" w:rsidP="0054092A">
      <w:pPr>
        <w:pStyle w:val="ListParagraph"/>
        <w:numPr>
          <w:ilvl w:val="0"/>
          <w:numId w:val="3"/>
        </w:numPr>
        <w:spacing w:line="276" w:lineRule="auto"/>
        <w:rPr>
          <w:rFonts w:ascii="Times New Roman" w:hAnsi="Times New Roman" w:cs="Times New Roman"/>
          <w:b/>
          <w:bCs/>
          <w:sz w:val="22"/>
          <w:szCs w:val="22"/>
        </w:rPr>
      </w:pPr>
      <w:r w:rsidRPr="005A1371">
        <w:rPr>
          <w:rFonts w:ascii="Times New Roman" w:hAnsi="Times New Roman" w:cs="Times New Roman"/>
          <w:b/>
          <w:bCs/>
          <w:sz w:val="22"/>
          <w:szCs w:val="22"/>
        </w:rPr>
        <w:t>Material</w:t>
      </w:r>
    </w:p>
    <w:p w14:paraId="211DACA8" w14:textId="77777777" w:rsidR="00FE46DA" w:rsidRPr="00FE46DA" w:rsidRDefault="00FE46DA" w:rsidP="0054092A">
      <w:pPr>
        <w:pStyle w:val="ListParagraph"/>
        <w:spacing w:after="120" w:line="276" w:lineRule="auto"/>
        <w:ind w:left="792"/>
        <w:contextualSpacing w:val="0"/>
        <w:rPr>
          <w:rFonts w:ascii="Times New Roman" w:hAnsi="Times New Roman" w:cs="Times New Roman"/>
          <w:sz w:val="10"/>
          <w:szCs w:val="10"/>
        </w:rPr>
      </w:pPr>
    </w:p>
    <w:p w14:paraId="565F41E1" w14:textId="0C72DDAA" w:rsidR="00585D13" w:rsidRDefault="00585D13" w:rsidP="0054092A">
      <w:pPr>
        <w:pStyle w:val="ListParagraph"/>
        <w:numPr>
          <w:ilvl w:val="1"/>
          <w:numId w:val="3"/>
        </w:numPr>
        <w:spacing w:after="120" w:line="276" w:lineRule="auto"/>
        <w:contextualSpacing w:val="0"/>
        <w:rPr>
          <w:rFonts w:ascii="Times New Roman" w:hAnsi="Times New Roman" w:cs="Times New Roman"/>
          <w:sz w:val="22"/>
          <w:szCs w:val="22"/>
        </w:rPr>
      </w:pPr>
      <w:r w:rsidRPr="005A1371">
        <w:rPr>
          <w:rFonts w:ascii="Times New Roman" w:hAnsi="Times New Roman" w:cs="Times New Roman"/>
          <w:b/>
          <w:bCs/>
          <w:sz w:val="22"/>
          <w:szCs w:val="22"/>
        </w:rPr>
        <w:t>Materials Supplied</w:t>
      </w:r>
      <w:r w:rsidR="002412E9">
        <w:rPr>
          <w:rFonts w:ascii="Times New Roman" w:hAnsi="Times New Roman" w:cs="Times New Roman"/>
          <w:b/>
          <w:bCs/>
          <w:sz w:val="22"/>
          <w:szCs w:val="22"/>
        </w:rPr>
        <w:t xml:space="preserve"> by Company</w:t>
      </w:r>
      <w:r w:rsidR="004F60C9" w:rsidRPr="005A1371">
        <w:rPr>
          <w:rFonts w:ascii="Times New Roman" w:hAnsi="Times New Roman" w:cs="Times New Roman"/>
          <w:sz w:val="22"/>
          <w:szCs w:val="22"/>
        </w:rPr>
        <w:t xml:space="preserve">: </w:t>
      </w:r>
      <w:r w:rsidRPr="005A1371">
        <w:rPr>
          <w:rFonts w:ascii="Times New Roman" w:hAnsi="Times New Roman" w:cs="Times New Roman"/>
          <w:sz w:val="22"/>
          <w:szCs w:val="22"/>
        </w:rPr>
        <w:t xml:space="preserve">In the event </w:t>
      </w:r>
      <w:r w:rsidR="002412E9">
        <w:rPr>
          <w:rFonts w:ascii="Times New Roman" w:hAnsi="Times New Roman" w:cs="Times New Roman"/>
          <w:sz w:val="22"/>
          <w:szCs w:val="22"/>
        </w:rPr>
        <w:t xml:space="preserve">Services require Company </w:t>
      </w:r>
      <w:r w:rsidR="002412E9" w:rsidRPr="002412E9">
        <w:rPr>
          <w:rFonts w:ascii="Times New Roman" w:hAnsi="Times New Roman" w:cs="Times New Roman"/>
          <w:sz w:val="22"/>
          <w:szCs w:val="22"/>
        </w:rPr>
        <w:t xml:space="preserve">to furnish or supply University with parts, goods, data, specifications, components, programs, practices, methods, export materials (if approved by the University pursuant to Agreement), or other property such materials will be identified in </w:t>
      </w:r>
      <w:r w:rsidR="008B6AEE">
        <w:rPr>
          <w:rFonts w:ascii="Times New Roman" w:hAnsi="Times New Roman" w:cs="Times New Roman"/>
          <w:sz w:val="22"/>
          <w:szCs w:val="22"/>
        </w:rPr>
        <w:t>SCHEDULE</w:t>
      </w:r>
      <w:r w:rsidR="002412E9" w:rsidRPr="002412E9">
        <w:rPr>
          <w:rFonts w:ascii="Times New Roman" w:hAnsi="Times New Roman" w:cs="Times New Roman"/>
          <w:sz w:val="22"/>
          <w:szCs w:val="22"/>
        </w:rPr>
        <w:t xml:space="preserve"> </w:t>
      </w:r>
      <w:r w:rsidR="008B6AEE">
        <w:rPr>
          <w:rFonts w:ascii="Times New Roman" w:hAnsi="Times New Roman" w:cs="Times New Roman"/>
          <w:sz w:val="22"/>
          <w:szCs w:val="22"/>
        </w:rPr>
        <w:t>A</w:t>
      </w:r>
      <w:r w:rsidR="002412E9" w:rsidRPr="002412E9">
        <w:rPr>
          <w:rFonts w:ascii="Times New Roman" w:hAnsi="Times New Roman" w:cs="Times New Roman"/>
          <w:sz w:val="22"/>
          <w:szCs w:val="22"/>
        </w:rPr>
        <w:t xml:space="preserve"> and provided by Company to University in a timely and secure manner so as to allow University to meet its commitments under Agreement</w:t>
      </w:r>
      <w:r w:rsidR="002412E9">
        <w:rPr>
          <w:rFonts w:ascii="Times New Roman" w:hAnsi="Times New Roman" w:cs="Times New Roman"/>
          <w:sz w:val="22"/>
          <w:szCs w:val="22"/>
        </w:rPr>
        <w:t xml:space="preserve"> (</w:t>
      </w:r>
      <w:r w:rsidR="00EC0994" w:rsidRPr="00130D0F">
        <w:rPr>
          <w:rFonts w:ascii="Times New Roman" w:hAnsi="Times New Roman" w:cs="Times New Roman"/>
          <w:b/>
          <w:sz w:val="22"/>
          <w:szCs w:val="22"/>
        </w:rPr>
        <w:t>"</w:t>
      </w:r>
      <w:r w:rsidR="002412E9" w:rsidRPr="00130D0F">
        <w:rPr>
          <w:rFonts w:ascii="Times New Roman" w:hAnsi="Times New Roman" w:cs="Times New Roman"/>
          <w:b/>
          <w:sz w:val="22"/>
          <w:szCs w:val="22"/>
        </w:rPr>
        <w:t>Company Materials</w:t>
      </w:r>
      <w:r w:rsidR="00EC0994" w:rsidRPr="00130D0F">
        <w:rPr>
          <w:rFonts w:ascii="Times New Roman" w:hAnsi="Times New Roman" w:cs="Times New Roman"/>
          <w:b/>
          <w:sz w:val="22"/>
          <w:szCs w:val="22"/>
        </w:rPr>
        <w:t>"</w:t>
      </w:r>
      <w:r w:rsidR="002412E9">
        <w:rPr>
          <w:rFonts w:ascii="Times New Roman" w:hAnsi="Times New Roman" w:cs="Times New Roman"/>
          <w:sz w:val="22"/>
          <w:szCs w:val="22"/>
        </w:rPr>
        <w:t xml:space="preserve">). </w:t>
      </w:r>
      <w:r w:rsidR="006A6420" w:rsidRPr="002412E9">
        <w:rPr>
          <w:rFonts w:ascii="Times New Roman" w:hAnsi="Times New Roman" w:cs="Times New Roman"/>
          <w:sz w:val="22"/>
          <w:szCs w:val="22"/>
        </w:rPr>
        <w:t xml:space="preserve">Provision of Company Materials to University has no impact on Company’s ownership of Company Materials. </w:t>
      </w:r>
      <w:r w:rsidRPr="002412E9">
        <w:rPr>
          <w:rFonts w:ascii="Times New Roman" w:hAnsi="Times New Roman" w:cs="Times New Roman"/>
          <w:sz w:val="22"/>
          <w:szCs w:val="22"/>
        </w:rPr>
        <w:t>To the extent any Company Materials are returned to Company, any claims for shortages of or damages to materials suffered in transit are the responsibility of Company and will be submitted by Company directly to the carrier. Company will identify any shortages or damages at the time of delivery; claims of shortages or damages after the date of delivery are hereby waived</w:t>
      </w:r>
      <w:r w:rsidR="00420F4B" w:rsidRPr="002412E9">
        <w:rPr>
          <w:rFonts w:ascii="Times New Roman" w:hAnsi="Times New Roman" w:cs="Times New Roman"/>
          <w:sz w:val="22"/>
          <w:szCs w:val="22"/>
        </w:rPr>
        <w:t>.</w:t>
      </w:r>
    </w:p>
    <w:p w14:paraId="0948728F" w14:textId="3C68FB40" w:rsidR="002412E9" w:rsidRPr="002412E9" w:rsidRDefault="002412E9" w:rsidP="0054092A">
      <w:pPr>
        <w:pStyle w:val="ListParagraph"/>
        <w:numPr>
          <w:ilvl w:val="1"/>
          <w:numId w:val="3"/>
        </w:numPr>
        <w:spacing w:after="120" w:line="276" w:lineRule="auto"/>
        <w:contextualSpacing w:val="0"/>
        <w:rPr>
          <w:rFonts w:ascii="Times New Roman" w:hAnsi="Times New Roman" w:cs="Times New Roman"/>
          <w:sz w:val="22"/>
          <w:szCs w:val="22"/>
        </w:rPr>
      </w:pPr>
      <w:r w:rsidRPr="002412E9">
        <w:rPr>
          <w:rFonts w:ascii="Times New Roman" w:hAnsi="Times New Roman" w:cs="Times New Roman"/>
          <w:b/>
          <w:bCs/>
          <w:sz w:val="22"/>
          <w:szCs w:val="22"/>
        </w:rPr>
        <w:t>University Use</w:t>
      </w:r>
      <w:r w:rsidR="00FE46DA">
        <w:rPr>
          <w:rFonts w:ascii="Times New Roman" w:hAnsi="Times New Roman" w:cs="Times New Roman"/>
          <w:b/>
          <w:bCs/>
          <w:sz w:val="22"/>
          <w:szCs w:val="22"/>
        </w:rPr>
        <w:t xml:space="preserve"> </w:t>
      </w:r>
      <w:r w:rsidR="009E582D">
        <w:rPr>
          <w:rFonts w:ascii="Times New Roman" w:hAnsi="Times New Roman" w:cs="Times New Roman"/>
          <w:b/>
          <w:bCs/>
          <w:sz w:val="22"/>
          <w:szCs w:val="22"/>
        </w:rPr>
        <w:t xml:space="preserve">of </w:t>
      </w:r>
      <w:r w:rsidR="00FE46DA">
        <w:rPr>
          <w:rFonts w:ascii="Times New Roman" w:hAnsi="Times New Roman" w:cs="Times New Roman"/>
          <w:b/>
          <w:bCs/>
          <w:sz w:val="22"/>
          <w:szCs w:val="22"/>
        </w:rPr>
        <w:t>Materials</w:t>
      </w:r>
      <w:r>
        <w:rPr>
          <w:rFonts w:ascii="Times New Roman" w:hAnsi="Times New Roman" w:cs="Times New Roman"/>
          <w:sz w:val="22"/>
          <w:szCs w:val="22"/>
        </w:rPr>
        <w:t xml:space="preserve">: </w:t>
      </w:r>
      <w:r w:rsidRPr="002412E9">
        <w:rPr>
          <w:rFonts w:ascii="Times New Roman" w:hAnsi="Times New Roman" w:cs="Times New Roman"/>
          <w:sz w:val="22"/>
          <w:szCs w:val="22"/>
        </w:rPr>
        <w:t>Unless otherwise agreed in writing by the Parties, University will not use any Company Materials except to fulfill the Services</w:t>
      </w:r>
      <w:r>
        <w:rPr>
          <w:rFonts w:ascii="Times New Roman" w:hAnsi="Times New Roman" w:cs="Times New Roman"/>
          <w:sz w:val="22"/>
          <w:szCs w:val="22"/>
        </w:rPr>
        <w:t>.</w:t>
      </w:r>
    </w:p>
    <w:p w14:paraId="0D097871" w14:textId="27F49F0A" w:rsidR="00673E4B" w:rsidRPr="00C22C00" w:rsidRDefault="004E370E" w:rsidP="0054092A">
      <w:pPr>
        <w:pStyle w:val="ListParagraph"/>
        <w:numPr>
          <w:ilvl w:val="1"/>
          <w:numId w:val="3"/>
        </w:numPr>
        <w:spacing w:after="120" w:line="276" w:lineRule="auto"/>
        <w:contextualSpacing w:val="0"/>
        <w:rPr>
          <w:rFonts w:ascii="Times New Roman" w:hAnsi="Times New Roman" w:cs="Times New Roman"/>
          <w:sz w:val="22"/>
          <w:szCs w:val="22"/>
        </w:rPr>
      </w:pPr>
      <w:r w:rsidRPr="005A1371">
        <w:rPr>
          <w:rFonts w:ascii="Times New Roman" w:hAnsi="Times New Roman" w:cs="Times New Roman"/>
          <w:b/>
          <w:bCs/>
          <w:sz w:val="22"/>
          <w:szCs w:val="22"/>
        </w:rPr>
        <w:t>Material</w:t>
      </w:r>
      <w:r w:rsidR="008F0AC2">
        <w:rPr>
          <w:rFonts w:ascii="Times New Roman" w:hAnsi="Times New Roman" w:cs="Times New Roman"/>
          <w:b/>
          <w:bCs/>
          <w:sz w:val="22"/>
          <w:szCs w:val="22"/>
        </w:rPr>
        <w:t>s</w:t>
      </w:r>
      <w:r w:rsidRPr="005A1371">
        <w:rPr>
          <w:rFonts w:ascii="Times New Roman" w:hAnsi="Times New Roman" w:cs="Times New Roman"/>
          <w:b/>
          <w:bCs/>
          <w:sz w:val="22"/>
          <w:szCs w:val="22"/>
        </w:rPr>
        <w:t xml:space="preserve"> </w:t>
      </w:r>
      <w:r w:rsidR="00420F4B" w:rsidRPr="005A1371">
        <w:rPr>
          <w:rFonts w:ascii="Times New Roman" w:hAnsi="Times New Roman" w:cs="Times New Roman"/>
          <w:b/>
          <w:bCs/>
          <w:sz w:val="22"/>
          <w:szCs w:val="22"/>
        </w:rPr>
        <w:t>Warrant</w:t>
      </w:r>
      <w:r w:rsidR="008F0AC2">
        <w:rPr>
          <w:rFonts w:ascii="Times New Roman" w:hAnsi="Times New Roman" w:cs="Times New Roman"/>
          <w:b/>
          <w:bCs/>
          <w:sz w:val="22"/>
          <w:szCs w:val="22"/>
        </w:rPr>
        <w:t>y</w:t>
      </w:r>
      <w:r w:rsidR="004F60C9" w:rsidRPr="005A1371">
        <w:rPr>
          <w:rFonts w:ascii="Times New Roman" w:hAnsi="Times New Roman" w:cs="Times New Roman"/>
          <w:sz w:val="22"/>
          <w:szCs w:val="22"/>
        </w:rPr>
        <w:t xml:space="preserve">: </w:t>
      </w:r>
      <w:r w:rsidRPr="005A1371">
        <w:rPr>
          <w:rFonts w:ascii="Times New Roman" w:hAnsi="Times New Roman" w:cs="Times New Roman"/>
          <w:sz w:val="22"/>
          <w:szCs w:val="22"/>
        </w:rPr>
        <w:t xml:space="preserve">Company warrants that Company Materials will: (1) conform to the requirements of this Agreement, including all descriptions, specifications, and attachments made a part hereof; and (2) will not infringe any </w:t>
      </w:r>
      <w:proofErr w:type="gramStart"/>
      <w:r w:rsidR="008000A4" w:rsidRPr="005A1371">
        <w:rPr>
          <w:rFonts w:ascii="Times New Roman" w:hAnsi="Times New Roman" w:cs="Times New Roman"/>
          <w:sz w:val="22"/>
          <w:szCs w:val="22"/>
        </w:rPr>
        <w:t>third</w:t>
      </w:r>
      <w:r w:rsidR="008000A4">
        <w:rPr>
          <w:rFonts w:ascii="Times New Roman" w:hAnsi="Times New Roman" w:cs="Times New Roman"/>
          <w:sz w:val="22"/>
          <w:szCs w:val="22"/>
        </w:rPr>
        <w:t xml:space="preserve"> </w:t>
      </w:r>
      <w:r w:rsidR="008000A4" w:rsidRPr="005A1371">
        <w:rPr>
          <w:rFonts w:ascii="Times New Roman" w:hAnsi="Times New Roman" w:cs="Times New Roman"/>
          <w:sz w:val="22"/>
          <w:szCs w:val="22"/>
        </w:rPr>
        <w:t>party</w:t>
      </w:r>
      <w:proofErr w:type="gramEnd"/>
      <w:r w:rsidRPr="005A1371">
        <w:rPr>
          <w:rFonts w:ascii="Times New Roman" w:hAnsi="Times New Roman" w:cs="Times New Roman"/>
          <w:sz w:val="22"/>
          <w:szCs w:val="22"/>
        </w:rPr>
        <w:t xml:space="preserve"> rights. The University’s acceptance of Company Materials will not relieve Company from its obligations under this warranty.</w:t>
      </w:r>
    </w:p>
    <w:p w14:paraId="6079E724" w14:textId="29D121B3" w:rsidR="00EC1C56" w:rsidRPr="005A1371" w:rsidRDefault="00EC1C56" w:rsidP="0054092A">
      <w:pPr>
        <w:pStyle w:val="ListParagraph"/>
        <w:numPr>
          <w:ilvl w:val="1"/>
          <w:numId w:val="3"/>
        </w:numPr>
        <w:spacing w:after="120" w:line="276" w:lineRule="auto"/>
        <w:contextualSpacing w:val="0"/>
        <w:rPr>
          <w:rFonts w:ascii="Times New Roman" w:hAnsi="Times New Roman" w:cs="Times New Roman"/>
          <w:sz w:val="22"/>
          <w:szCs w:val="22"/>
        </w:rPr>
      </w:pPr>
      <w:r w:rsidRPr="005A1371">
        <w:rPr>
          <w:rFonts w:ascii="Times New Roman" w:hAnsi="Times New Roman" w:cs="Times New Roman"/>
          <w:b/>
          <w:bCs/>
          <w:sz w:val="22"/>
          <w:szCs w:val="22"/>
        </w:rPr>
        <w:t>Material</w:t>
      </w:r>
      <w:r w:rsidR="008F0AC2">
        <w:rPr>
          <w:rFonts w:ascii="Times New Roman" w:hAnsi="Times New Roman" w:cs="Times New Roman"/>
          <w:b/>
          <w:bCs/>
          <w:sz w:val="22"/>
          <w:szCs w:val="22"/>
        </w:rPr>
        <w:t>s</w:t>
      </w:r>
      <w:r w:rsidRPr="005A1371">
        <w:rPr>
          <w:rFonts w:ascii="Times New Roman" w:hAnsi="Times New Roman" w:cs="Times New Roman"/>
          <w:b/>
          <w:bCs/>
          <w:sz w:val="22"/>
          <w:szCs w:val="22"/>
        </w:rPr>
        <w:t xml:space="preserve"> Shipping Costs</w:t>
      </w:r>
      <w:r w:rsidR="004F60C9" w:rsidRPr="005A1371">
        <w:rPr>
          <w:rFonts w:ascii="Times New Roman" w:hAnsi="Times New Roman" w:cs="Times New Roman"/>
          <w:sz w:val="22"/>
          <w:szCs w:val="22"/>
        </w:rPr>
        <w:t xml:space="preserve">: </w:t>
      </w:r>
      <w:r w:rsidR="00F26832" w:rsidRPr="005A1371">
        <w:rPr>
          <w:rFonts w:ascii="Times New Roman" w:hAnsi="Times New Roman" w:cs="Times New Roman"/>
          <w:sz w:val="22"/>
          <w:szCs w:val="22"/>
        </w:rPr>
        <w:t xml:space="preserve">Company will be responsible for the cost of shipping all Company Materials (including, without limitation, costs of insurance and other related costs), whether shipped by Company to University or by University to Company. University, at its option, may not tender delivery to Company of any Company Material for which Company has not provided </w:t>
      </w:r>
      <w:r w:rsidR="00F26832" w:rsidRPr="005A1371">
        <w:rPr>
          <w:rFonts w:ascii="Times New Roman" w:hAnsi="Times New Roman" w:cs="Times New Roman"/>
          <w:sz w:val="22"/>
          <w:szCs w:val="22"/>
        </w:rPr>
        <w:lastRenderedPageBreak/>
        <w:t>shipping instructions, payment and other required information. If Company postpones or delays delivery of Company Material</w:t>
      </w:r>
      <w:r w:rsidR="008F0AC2">
        <w:rPr>
          <w:rFonts w:ascii="Times New Roman" w:hAnsi="Times New Roman" w:cs="Times New Roman"/>
          <w:sz w:val="22"/>
          <w:szCs w:val="22"/>
        </w:rPr>
        <w:t>s</w:t>
      </w:r>
      <w:r w:rsidR="00F26832" w:rsidRPr="005A1371">
        <w:rPr>
          <w:rFonts w:ascii="Times New Roman" w:hAnsi="Times New Roman" w:cs="Times New Roman"/>
          <w:sz w:val="22"/>
          <w:szCs w:val="22"/>
        </w:rPr>
        <w:t xml:space="preserve"> by University to Company for any reason (for example, if Company requests a delay in delivery), Company agrees to reimburse University for any and all storage costs and other additional expenses resulting therefrom</w:t>
      </w:r>
      <w:r w:rsidR="00311C63" w:rsidRPr="005A1371">
        <w:rPr>
          <w:rFonts w:ascii="Times New Roman" w:hAnsi="Times New Roman" w:cs="Times New Roman"/>
          <w:sz w:val="22"/>
          <w:szCs w:val="22"/>
        </w:rPr>
        <w:t>.</w:t>
      </w:r>
    </w:p>
    <w:p w14:paraId="2B07F4C1" w14:textId="67659A5C" w:rsidR="00C22C00" w:rsidRDefault="008B1FBB" w:rsidP="0054092A">
      <w:pPr>
        <w:pStyle w:val="ListParagraph"/>
        <w:numPr>
          <w:ilvl w:val="1"/>
          <w:numId w:val="3"/>
        </w:numPr>
        <w:spacing w:after="120" w:line="276" w:lineRule="auto"/>
        <w:contextualSpacing w:val="0"/>
        <w:rPr>
          <w:rFonts w:ascii="Times New Roman" w:hAnsi="Times New Roman" w:cs="Times New Roman"/>
          <w:sz w:val="22"/>
          <w:szCs w:val="22"/>
        </w:rPr>
      </w:pPr>
      <w:r w:rsidRPr="005A1371">
        <w:rPr>
          <w:rFonts w:ascii="Times New Roman" w:hAnsi="Times New Roman" w:cs="Times New Roman"/>
          <w:b/>
          <w:bCs/>
          <w:sz w:val="22"/>
          <w:szCs w:val="22"/>
        </w:rPr>
        <w:t>No Bailment</w:t>
      </w:r>
      <w:r w:rsidR="004F60C9" w:rsidRPr="005A1371">
        <w:rPr>
          <w:rFonts w:ascii="Times New Roman" w:hAnsi="Times New Roman" w:cs="Times New Roman"/>
          <w:sz w:val="22"/>
          <w:szCs w:val="22"/>
        </w:rPr>
        <w:t xml:space="preserve">: </w:t>
      </w:r>
      <w:r w:rsidRPr="005A1371">
        <w:rPr>
          <w:rFonts w:ascii="Times New Roman" w:hAnsi="Times New Roman" w:cs="Times New Roman"/>
          <w:sz w:val="22"/>
          <w:szCs w:val="22"/>
        </w:rPr>
        <w:t>Nothing herein shall be construed to create a bailment relationship between the Parties concerning any Company Materials</w:t>
      </w:r>
      <w:r w:rsidR="00C22C00">
        <w:rPr>
          <w:rFonts w:ascii="Times New Roman" w:hAnsi="Times New Roman" w:cs="Times New Roman"/>
          <w:sz w:val="22"/>
          <w:szCs w:val="22"/>
        </w:rPr>
        <w:t>.</w:t>
      </w:r>
    </w:p>
    <w:p w14:paraId="3C765FE7" w14:textId="27D65076" w:rsidR="00EA529A" w:rsidRPr="005A1371" w:rsidRDefault="00C22C00" w:rsidP="0054092A">
      <w:pPr>
        <w:pStyle w:val="ListParagraph"/>
        <w:numPr>
          <w:ilvl w:val="1"/>
          <w:numId w:val="3"/>
        </w:numPr>
        <w:spacing w:after="120" w:line="276" w:lineRule="auto"/>
        <w:contextualSpacing w:val="0"/>
        <w:rPr>
          <w:rFonts w:ascii="Times New Roman" w:hAnsi="Times New Roman" w:cs="Times New Roman"/>
          <w:sz w:val="22"/>
          <w:szCs w:val="22"/>
        </w:rPr>
      </w:pPr>
      <w:r w:rsidRPr="005A1371">
        <w:rPr>
          <w:rFonts w:ascii="Times New Roman" w:hAnsi="Times New Roman" w:cs="Times New Roman"/>
          <w:b/>
          <w:bCs/>
          <w:sz w:val="22"/>
          <w:szCs w:val="22"/>
        </w:rPr>
        <w:t>Material</w:t>
      </w:r>
      <w:r w:rsidR="008F0AC2">
        <w:rPr>
          <w:rFonts w:ascii="Times New Roman" w:hAnsi="Times New Roman" w:cs="Times New Roman"/>
          <w:b/>
          <w:bCs/>
          <w:sz w:val="22"/>
          <w:szCs w:val="22"/>
        </w:rPr>
        <w:t>s</w:t>
      </w:r>
      <w:r w:rsidRPr="005A1371">
        <w:rPr>
          <w:rFonts w:ascii="Times New Roman" w:hAnsi="Times New Roman" w:cs="Times New Roman"/>
          <w:b/>
          <w:bCs/>
          <w:sz w:val="22"/>
          <w:szCs w:val="22"/>
        </w:rPr>
        <w:t xml:space="preserve"> Indemnification</w:t>
      </w:r>
      <w:r w:rsidRPr="005A1371">
        <w:rPr>
          <w:rFonts w:ascii="Times New Roman" w:hAnsi="Times New Roman" w:cs="Times New Roman"/>
          <w:sz w:val="22"/>
          <w:szCs w:val="22"/>
        </w:rPr>
        <w:t>: Company will indemnify, defend, and hold harmless the University, its officers, agents, and employees against all losses, damages, liabilities, costs, and expenses (including but not limited to attorneys’ fees) resulting from any judgment or proceeding in which it is determined, or any settlement agreement arising out of the allegation, that Company Materials or the University’s use of Company Materials constitutes an infringement of any patent, copyright, trademark, trade name, trade secret, or other proprietary or contractual right of any third party. The University retains the right to participate in the defense against any such suit or action, and Company will not settle any such suit or action without the University’s consent.</w:t>
      </w:r>
    </w:p>
    <w:p w14:paraId="4F2DB9C6" w14:textId="32585AF7" w:rsidR="003435C2" w:rsidRPr="005A1371" w:rsidRDefault="00BF3336" w:rsidP="0054092A">
      <w:pPr>
        <w:pStyle w:val="ListParagraph"/>
        <w:numPr>
          <w:ilvl w:val="0"/>
          <w:numId w:val="3"/>
        </w:numPr>
        <w:spacing w:line="276" w:lineRule="auto"/>
        <w:rPr>
          <w:rFonts w:ascii="Times New Roman" w:hAnsi="Times New Roman" w:cs="Times New Roman"/>
          <w:b/>
          <w:bCs/>
          <w:sz w:val="22"/>
          <w:szCs w:val="22"/>
        </w:rPr>
      </w:pPr>
      <w:r w:rsidRPr="005A1371">
        <w:rPr>
          <w:rFonts w:ascii="Times New Roman" w:hAnsi="Times New Roman" w:cs="Times New Roman"/>
          <w:b/>
          <w:bCs/>
          <w:sz w:val="22"/>
          <w:szCs w:val="22"/>
        </w:rPr>
        <w:t>Intellectual Property</w:t>
      </w:r>
    </w:p>
    <w:p w14:paraId="543C8F75" w14:textId="77777777" w:rsidR="00FE46DA" w:rsidRPr="00FE46DA" w:rsidRDefault="00FE46DA" w:rsidP="0054092A">
      <w:pPr>
        <w:pStyle w:val="ListParagraph"/>
        <w:spacing w:after="120" w:line="276" w:lineRule="auto"/>
        <w:ind w:left="792"/>
        <w:contextualSpacing w:val="0"/>
        <w:rPr>
          <w:rFonts w:ascii="Times New Roman" w:hAnsi="Times New Roman" w:cs="Times New Roman"/>
          <w:sz w:val="10"/>
          <w:szCs w:val="10"/>
        </w:rPr>
      </w:pPr>
    </w:p>
    <w:p w14:paraId="6B403060" w14:textId="10FACC41" w:rsidR="00906BBC" w:rsidRPr="00BE52DA" w:rsidRDefault="00C86560" w:rsidP="0054092A">
      <w:pPr>
        <w:pStyle w:val="ListParagraph"/>
        <w:numPr>
          <w:ilvl w:val="1"/>
          <w:numId w:val="3"/>
        </w:numPr>
        <w:spacing w:after="120" w:line="276" w:lineRule="auto"/>
        <w:contextualSpacing w:val="0"/>
        <w:rPr>
          <w:rFonts w:ascii="Times New Roman" w:hAnsi="Times New Roman" w:cs="Times New Roman"/>
          <w:sz w:val="22"/>
          <w:szCs w:val="22"/>
        </w:rPr>
      </w:pPr>
      <w:r>
        <w:rPr>
          <w:rFonts w:ascii="Times New Roman" w:hAnsi="Times New Roman" w:cs="Times New Roman"/>
          <w:b/>
          <w:bCs/>
          <w:sz w:val="22"/>
          <w:szCs w:val="22"/>
        </w:rPr>
        <w:t>Background Intellectual Property</w:t>
      </w:r>
      <w:r w:rsidR="004F60C9" w:rsidRPr="005A1371">
        <w:rPr>
          <w:rFonts w:ascii="Times New Roman" w:hAnsi="Times New Roman" w:cs="Times New Roman"/>
          <w:sz w:val="22"/>
          <w:szCs w:val="22"/>
        </w:rPr>
        <w:t>:</w:t>
      </w:r>
      <w:r w:rsidR="004F60C9" w:rsidRPr="005A1371">
        <w:rPr>
          <w:rFonts w:ascii="Times New Roman" w:hAnsi="Times New Roman" w:cs="Times New Roman"/>
          <w:b/>
          <w:bCs/>
          <w:sz w:val="22"/>
          <w:szCs w:val="22"/>
        </w:rPr>
        <w:t xml:space="preserve"> </w:t>
      </w:r>
      <w:r w:rsidRPr="00C86560">
        <w:rPr>
          <w:rFonts w:ascii="Times New Roman" w:hAnsi="Times New Roman" w:cs="Times New Roman"/>
          <w:sz w:val="22"/>
          <w:szCs w:val="22"/>
        </w:rPr>
        <w:t xml:space="preserve">Both parties shall retain all rights to their respective Background Intellectual Property. </w:t>
      </w:r>
      <w:r w:rsidR="00EC0994" w:rsidRPr="00130D0F">
        <w:rPr>
          <w:rFonts w:ascii="Times New Roman" w:hAnsi="Times New Roman" w:cs="Times New Roman"/>
          <w:b/>
          <w:sz w:val="22"/>
          <w:szCs w:val="22"/>
        </w:rPr>
        <w:t>"</w:t>
      </w:r>
      <w:r w:rsidRPr="00130D0F">
        <w:rPr>
          <w:rFonts w:ascii="Times New Roman" w:hAnsi="Times New Roman" w:cs="Times New Roman"/>
          <w:b/>
          <w:bCs/>
          <w:sz w:val="22"/>
          <w:szCs w:val="22"/>
        </w:rPr>
        <w:t>Background Intellectual Property</w:t>
      </w:r>
      <w:r w:rsidR="00EC0994" w:rsidRPr="00130D0F">
        <w:rPr>
          <w:rFonts w:ascii="Times New Roman" w:hAnsi="Times New Roman" w:cs="Times New Roman"/>
          <w:b/>
          <w:bCs/>
          <w:sz w:val="22"/>
          <w:szCs w:val="22"/>
        </w:rPr>
        <w:t>"</w:t>
      </w:r>
      <w:r w:rsidRPr="00C86560">
        <w:rPr>
          <w:rFonts w:ascii="Times New Roman" w:hAnsi="Times New Roman" w:cs="Times New Roman"/>
          <w:sz w:val="22"/>
          <w:szCs w:val="22"/>
        </w:rPr>
        <w:t xml:space="preserve"> means property and the legal right therein of either or both parties developed before or independent of this Agreement including inventions, patent applications, patents, and copyright</w:t>
      </w:r>
      <w:r w:rsidR="005074F7" w:rsidRPr="00BE52DA">
        <w:rPr>
          <w:rFonts w:ascii="Times New Roman" w:hAnsi="Times New Roman" w:cs="Times New Roman"/>
          <w:sz w:val="22"/>
          <w:szCs w:val="22"/>
        </w:rPr>
        <w:t>.</w:t>
      </w:r>
    </w:p>
    <w:p w14:paraId="3D4F98F0" w14:textId="0A798489" w:rsidR="005074F7" w:rsidRPr="005A1371" w:rsidRDefault="002873C3" w:rsidP="0054092A">
      <w:pPr>
        <w:pStyle w:val="ListParagraph"/>
        <w:numPr>
          <w:ilvl w:val="1"/>
          <w:numId w:val="3"/>
        </w:numPr>
        <w:spacing w:after="120" w:line="276" w:lineRule="auto"/>
        <w:contextualSpacing w:val="0"/>
        <w:rPr>
          <w:rFonts w:ascii="Times New Roman" w:hAnsi="Times New Roman" w:cs="Times New Roman"/>
          <w:sz w:val="22"/>
          <w:szCs w:val="22"/>
        </w:rPr>
      </w:pPr>
      <w:r>
        <w:rPr>
          <w:rFonts w:ascii="Times New Roman" w:hAnsi="Times New Roman" w:cs="Times New Roman"/>
          <w:b/>
          <w:bCs/>
          <w:sz w:val="22"/>
          <w:szCs w:val="22"/>
        </w:rPr>
        <w:t>No Implied License</w:t>
      </w:r>
      <w:r w:rsidR="00FE46DA">
        <w:rPr>
          <w:rFonts w:ascii="Times New Roman" w:hAnsi="Times New Roman" w:cs="Times New Roman"/>
          <w:b/>
          <w:bCs/>
          <w:sz w:val="22"/>
          <w:szCs w:val="22"/>
        </w:rPr>
        <w:t xml:space="preserve">: </w:t>
      </w:r>
      <w:r w:rsidR="005074F7" w:rsidRPr="005A1371">
        <w:rPr>
          <w:rFonts w:ascii="Times New Roman" w:hAnsi="Times New Roman" w:cs="Times New Roman"/>
          <w:sz w:val="22"/>
          <w:szCs w:val="22"/>
        </w:rPr>
        <w:t xml:space="preserve">Company agrees that this </w:t>
      </w:r>
      <w:r w:rsidR="00821420">
        <w:rPr>
          <w:rFonts w:ascii="Times New Roman" w:hAnsi="Times New Roman" w:cs="Times New Roman"/>
          <w:sz w:val="22"/>
          <w:szCs w:val="22"/>
        </w:rPr>
        <w:t>Agreement</w:t>
      </w:r>
      <w:r w:rsidR="005074F7" w:rsidRPr="005A1371">
        <w:rPr>
          <w:rFonts w:ascii="Times New Roman" w:hAnsi="Times New Roman" w:cs="Times New Roman"/>
          <w:sz w:val="22"/>
          <w:szCs w:val="22"/>
        </w:rPr>
        <w:t xml:space="preserve"> does not grant Company any right, title or interest in or to any intellectual property owned by University</w:t>
      </w:r>
      <w:r w:rsidR="009911CD" w:rsidRPr="005A1371">
        <w:rPr>
          <w:rFonts w:ascii="Times New Roman" w:hAnsi="Times New Roman" w:cs="Times New Roman"/>
          <w:sz w:val="22"/>
          <w:szCs w:val="22"/>
        </w:rPr>
        <w:t>.</w:t>
      </w:r>
      <w:r w:rsidR="00D146DF">
        <w:rPr>
          <w:rFonts w:ascii="Times New Roman" w:hAnsi="Times New Roman" w:cs="Times New Roman"/>
          <w:sz w:val="22"/>
          <w:szCs w:val="22"/>
        </w:rPr>
        <w:t xml:space="preserve">  Subject to </w:t>
      </w:r>
      <w:r>
        <w:rPr>
          <w:rFonts w:ascii="Times New Roman" w:hAnsi="Times New Roman" w:cs="Times New Roman"/>
          <w:sz w:val="22"/>
          <w:szCs w:val="22"/>
        </w:rPr>
        <w:t>the right</w:t>
      </w:r>
      <w:r w:rsidR="00D146DF">
        <w:rPr>
          <w:rFonts w:ascii="Times New Roman" w:hAnsi="Times New Roman" w:cs="Times New Roman"/>
          <w:sz w:val="22"/>
          <w:szCs w:val="22"/>
        </w:rPr>
        <w:t xml:space="preserve"> </w:t>
      </w:r>
      <w:r>
        <w:rPr>
          <w:rFonts w:ascii="Times New Roman" w:hAnsi="Times New Roman" w:cs="Times New Roman"/>
          <w:sz w:val="22"/>
          <w:szCs w:val="22"/>
        </w:rPr>
        <w:t xml:space="preserve">to use Company Materials </w:t>
      </w:r>
      <w:r w:rsidR="00D146DF">
        <w:rPr>
          <w:rFonts w:ascii="Times New Roman" w:hAnsi="Times New Roman" w:cs="Times New Roman"/>
          <w:sz w:val="22"/>
          <w:szCs w:val="22"/>
        </w:rPr>
        <w:t xml:space="preserve">granted to University under Article 3, </w:t>
      </w:r>
      <w:r>
        <w:rPr>
          <w:rFonts w:ascii="Times New Roman" w:hAnsi="Times New Roman" w:cs="Times New Roman"/>
          <w:sz w:val="22"/>
          <w:szCs w:val="22"/>
        </w:rPr>
        <w:t>University agrees that this Agreement does not grant University any right, title or interest in or to any intellectual property owned by Company</w:t>
      </w:r>
      <w:r w:rsidR="00D146DF">
        <w:rPr>
          <w:rFonts w:ascii="Times New Roman" w:hAnsi="Times New Roman" w:cs="Times New Roman"/>
          <w:sz w:val="22"/>
          <w:szCs w:val="22"/>
        </w:rPr>
        <w:t>.</w:t>
      </w:r>
    </w:p>
    <w:p w14:paraId="43C6C15C" w14:textId="43772587" w:rsidR="00044255" w:rsidRPr="005A1371" w:rsidRDefault="00044255" w:rsidP="0054092A">
      <w:pPr>
        <w:pStyle w:val="ListParagraph"/>
        <w:numPr>
          <w:ilvl w:val="0"/>
          <w:numId w:val="3"/>
        </w:numPr>
        <w:rPr>
          <w:rFonts w:ascii="Times New Roman" w:hAnsi="Times New Roman" w:cs="Times New Roman"/>
          <w:b/>
          <w:bCs/>
          <w:sz w:val="22"/>
          <w:szCs w:val="22"/>
        </w:rPr>
      </w:pPr>
      <w:r w:rsidRPr="005A1371">
        <w:rPr>
          <w:rFonts w:ascii="Times New Roman" w:hAnsi="Times New Roman" w:cs="Times New Roman"/>
          <w:b/>
          <w:bCs/>
          <w:sz w:val="22"/>
          <w:szCs w:val="22"/>
        </w:rPr>
        <w:t>Payments</w:t>
      </w:r>
    </w:p>
    <w:p w14:paraId="477A8CC4" w14:textId="77777777" w:rsidR="00FE46DA" w:rsidRPr="00FE46DA" w:rsidRDefault="00FE46DA" w:rsidP="0054092A">
      <w:pPr>
        <w:pStyle w:val="ListParagraph"/>
        <w:spacing w:line="276" w:lineRule="auto"/>
        <w:ind w:left="360"/>
        <w:rPr>
          <w:rFonts w:ascii="Times New Roman" w:hAnsi="Times New Roman" w:cs="Times New Roman"/>
          <w:sz w:val="10"/>
          <w:szCs w:val="10"/>
        </w:rPr>
      </w:pPr>
    </w:p>
    <w:p w14:paraId="6590A448" w14:textId="03EB1D2E" w:rsidR="009E582D" w:rsidRDefault="00044255" w:rsidP="0054092A">
      <w:pPr>
        <w:pStyle w:val="ListParagraph"/>
        <w:spacing w:line="276" w:lineRule="auto"/>
        <w:ind w:left="360"/>
        <w:rPr>
          <w:rFonts w:ascii="Times New Roman" w:hAnsi="Times New Roman" w:cs="Times New Roman"/>
          <w:sz w:val="22"/>
          <w:szCs w:val="22"/>
        </w:rPr>
      </w:pPr>
      <w:r w:rsidRPr="00C630EF">
        <w:rPr>
          <w:rFonts w:ascii="Times New Roman" w:hAnsi="Times New Roman" w:cs="Times New Roman"/>
          <w:sz w:val="22"/>
          <w:szCs w:val="22"/>
        </w:rPr>
        <w:t xml:space="preserve">Company will pay University the fees in accordance with the attached </w:t>
      </w:r>
      <w:r w:rsidR="008B6AEE">
        <w:rPr>
          <w:rFonts w:ascii="Times New Roman" w:hAnsi="Times New Roman" w:cs="Times New Roman"/>
          <w:b/>
          <w:bCs/>
          <w:sz w:val="22"/>
          <w:szCs w:val="22"/>
        </w:rPr>
        <w:t>SCHEDULE</w:t>
      </w:r>
      <w:r w:rsidRPr="00C630EF">
        <w:rPr>
          <w:rFonts w:ascii="Times New Roman" w:hAnsi="Times New Roman" w:cs="Times New Roman"/>
          <w:b/>
          <w:bCs/>
          <w:sz w:val="22"/>
          <w:szCs w:val="22"/>
        </w:rPr>
        <w:t xml:space="preserve"> </w:t>
      </w:r>
      <w:r w:rsidR="008B6AEE">
        <w:rPr>
          <w:rFonts w:ascii="Times New Roman" w:hAnsi="Times New Roman" w:cs="Times New Roman"/>
          <w:b/>
          <w:bCs/>
          <w:sz w:val="22"/>
          <w:szCs w:val="22"/>
        </w:rPr>
        <w:t>B</w:t>
      </w:r>
      <w:r w:rsidRPr="00C630EF">
        <w:rPr>
          <w:rFonts w:ascii="Times New Roman" w:hAnsi="Times New Roman" w:cs="Times New Roman"/>
          <w:sz w:val="22"/>
          <w:szCs w:val="22"/>
        </w:rPr>
        <w:t xml:space="preserve"> which is incorporated as part of this </w:t>
      </w:r>
      <w:r w:rsidR="00A17743" w:rsidRPr="00C630EF">
        <w:rPr>
          <w:rFonts w:ascii="Times New Roman" w:hAnsi="Times New Roman" w:cs="Times New Roman"/>
          <w:sz w:val="22"/>
          <w:szCs w:val="22"/>
        </w:rPr>
        <w:t>Agreement</w:t>
      </w:r>
      <w:r w:rsidRPr="00C630EF">
        <w:rPr>
          <w:rFonts w:ascii="Times New Roman" w:hAnsi="Times New Roman" w:cs="Times New Roman"/>
          <w:sz w:val="22"/>
          <w:szCs w:val="22"/>
        </w:rPr>
        <w:t xml:space="preserve"> (</w:t>
      </w:r>
      <w:r w:rsidR="00EC0994" w:rsidRPr="00130D0F">
        <w:rPr>
          <w:rFonts w:ascii="Times New Roman" w:hAnsi="Times New Roman" w:cs="Times New Roman"/>
          <w:b/>
          <w:sz w:val="22"/>
          <w:szCs w:val="22"/>
        </w:rPr>
        <w:t>"</w:t>
      </w:r>
      <w:r w:rsidR="00821420" w:rsidRPr="00130D0F">
        <w:rPr>
          <w:rFonts w:ascii="Times New Roman" w:hAnsi="Times New Roman" w:cs="Times New Roman"/>
          <w:b/>
          <w:bCs/>
          <w:sz w:val="22"/>
          <w:szCs w:val="22"/>
        </w:rPr>
        <w:t>Agreement</w:t>
      </w:r>
      <w:r w:rsidR="008460D2" w:rsidRPr="00130D0F">
        <w:rPr>
          <w:rFonts w:ascii="Times New Roman" w:hAnsi="Times New Roman" w:cs="Times New Roman"/>
          <w:b/>
          <w:bCs/>
          <w:sz w:val="22"/>
          <w:szCs w:val="22"/>
        </w:rPr>
        <w:t xml:space="preserve"> </w:t>
      </w:r>
      <w:r w:rsidRPr="00130D0F">
        <w:rPr>
          <w:rFonts w:ascii="Times New Roman" w:hAnsi="Times New Roman" w:cs="Times New Roman"/>
          <w:b/>
          <w:bCs/>
          <w:sz w:val="22"/>
          <w:szCs w:val="22"/>
        </w:rPr>
        <w:t>Fees</w:t>
      </w:r>
      <w:r w:rsidR="00EC0994" w:rsidRPr="00130D0F">
        <w:rPr>
          <w:rFonts w:ascii="Times New Roman" w:hAnsi="Times New Roman" w:cs="Times New Roman"/>
          <w:b/>
          <w:sz w:val="22"/>
          <w:szCs w:val="22"/>
        </w:rPr>
        <w:t>"</w:t>
      </w:r>
      <w:r w:rsidRPr="00C630EF">
        <w:rPr>
          <w:rFonts w:ascii="Times New Roman" w:hAnsi="Times New Roman" w:cs="Times New Roman"/>
          <w:sz w:val="22"/>
          <w:szCs w:val="22"/>
        </w:rPr>
        <w:t>).</w:t>
      </w:r>
    </w:p>
    <w:p w14:paraId="74F13FAA" w14:textId="77777777" w:rsidR="008F0AC2" w:rsidRPr="008F0AC2" w:rsidRDefault="008F0AC2" w:rsidP="0054092A">
      <w:pPr>
        <w:pStyle w:val="ListParagraph"/>
        <w:spacing w:line="276" w:lineRule="auto"/>
        <w:ind w:left="360"/>
        <w:rPr>
          <w:rFonts w:ascii="Times New Roman" w:hAnsi="Times New Roman" w:cs="Times New Roman"/>
          <w:sz w:val="22"/>
          <w:szCs w:val="22"/>
        </w:rPr>
      </w:pPr>
    </w:p>
    <w:p w14:paraId="78FB51FE" w14:textId="44DB464E" w:rsidR="009E582D" w:rsidRPr="005A1371" w:rsidRDefault="009E582D" w:rsidP="0054092A">
      <w:pPr>
        <w:pStyle w:val="ListParagraph"/>
        <w:numPr>
          <w:ilvl w:val="0"/>
          <w:numId w:val="3"/>
        </w:numPr>
        <w:rPr>
          <w:rFonts w:ascii="Times New Roman" w:hAnsi="Times New Roman" w:cs="Times New Roman"/>
          <w:b/>
          <w:bCs/>
          <w:sz w:val="22"/>
          <w:szCs w:val="22"/>
        </w:rPr>
      </w:pPr>
      <w:r>
        <w:rPr>
          <w:rFonts w:ascii="Times New Roman" w:hAnsi="Times New Roman" w:cs="Times New Roman"/>
          <w:b/>
          <w:bCs/>
          <w:sz w:val="22"/>
          <w:szCs w:val="22"/>
        </w:rPr>
        <w:t>Indemnification</w:t>
      </w:r>
    </w:p>
    <w:p w14:paraId="5C85766E" w14:textId="77777777" w:rsidR="009E582D" w:rsidRPr="00FE46DA" w:rsidRDefault="009E582D" w:rsidP="0054092A">
      <w:pPr>
        <w:pStyle w:val="ListParagraph"/>
        <w:spacing w:line="276" w:lineRule="auto"/>
        <w:ind w:left="360"/>
        <w:rPr>
          <w:rFonts w:ascii="Times New Roman" w:hAnsi="Times New Roman" w:cs="Times New Roman"/>
          <w:sz w:val="10"/>
          <w:szCs w:val="10"/>
        </w:rPr>
      </w:pPr>
    </w:p>
    <w:p w14:paraId="2E5E0033" w14:textId="42D131C8" w:rsidR="00044255" w:rsidRDefault="009E582D" w:rsidP="0054092A">
      <w:pPr>
        <w:pStyle w:val="ListParagraph"/>
        <w:spacing w:line="276" w:lineRule="auto"/>
        <w:ind w:left="360"/>
        <w:rPr>
          <w:rFonts w:ascii="Times New Roman" w:hAnsi="Times New Roman" w:cs="Times New Roman"/>
          <w:sz w:val="22"/>
          <w:szCs w:val="22"/>
        </w:rPr>
      </w:pPr>
      <w:r w:rsidRPr="009E582D">
        <w:rPr>
          <w:rFonts w:ascii="Times New Roman" w:hAnsi="Times New Roman" w:cs="Times New Roman"/>
          <w:sz w:val="22"/>
          <w:szCs w:val="22"/>
        </w:rPr>
        <w:t xml:space="preserve">Each Party will defend, indemnify, and hold the other Party, its officers, employees, and agents harmless from and against any and all liability, loss, expense, including reasonable attorneys’ fees, or claims for injury or damages arising out of the performance of this Agreement (collectively, </w:t>
      </w:r>
      <w:r w:rsidRPr="00130D0F">
        <w:rPr>
          <w:rFonts w:ascii="Times New Roman" w:hAnsi="Times New Roman" w:cs="Times New Roman"/>
          <w:b/>
          <w:sz w:val="22"/>
          <w:szCs w:val="22"/>
        </w:rPr>
        <w:t>"Claim"</w:t>
      </w:r>
      <w:r w:rsidRPr="009E582D">
        <w:rPr>
          <w:rFonts w:ascii="Times New Roman" w:hAnsi="Times New Roman" w:cs="Times New Roman"/>
          <w:sz w:val="22"/>
          <w:szCs w:val="22"/>
        </w:rPr>
        <w:t>) but only in proportion to and to the extent such Claims are caused by or result from the negligent or intentional acts or omissions of the indemnifying Party, its officers, agents, or employees. The Party seeking indemnification agrees to provide the other Party with prompt notice of any such Claim and to permit the indemnifying Party to defend any Claim or action, and to cooperate fully in such defense. The indemnifying Party will not settle or consent to the entry of any judgment in any Claim without the consent of the other Party, and such consent will not be unreasonably withheld, conditioned, or delayed.</w:t>
      </w:r>
      <w:r>
        <w:rPr>
          <w:rFonts w:ascii="Times New Roman" w:hAnsi="Times New Roman" w:cs="Times New Roman"/>
          <w:sz w:val="22"/>
          <w:szCs w:val="22"/>
        </w:rPr>
        <w:t xml:space="preserve"> </w:t>
      </w:r>
    </w:p>
    <w:p w14:paraId="6E6F8C89" w14:textId="77777777" w:rsidR="008F0AC2" w:rsidRPr="00C630EF" w:rsidRDefault="008F0AC2" w:rsidP="0054092A">
      <w:pPr>
        <w:pStyle w:val="ListParagraph"/>
        <w:spacing w:line="276" w:lineRule="auto"/>
        <w:ind w:left="360"/>
        <w:rPr>
          <w:rFonts w:ascii="Times New Roman" w:hAnsi="Times New Roman" w:cs="Times New Roman"/>
          <w:sz w:val="22"/>
          <w:szCs w:val="22"/>
        </w:rPr>
      </w:pPr>
    </w:p>
    <w:p w14:paraId="538FCF80" w14:textId="77777777" w:rsidR="00EC1D72" w:rsidRPr="0008245A" w:rsidRDefault="00EC1D72" w:rsidP="0054092A">
      <w:pPr>
        <w:pStyle w:val="ListParagraph"/>
        <w:numPr>
          <w:ilvl w:val="0"/>
          <w:numId w:val="3"/>
        </w:numPr>
        <w:rPr>
          <w:rFonts w:ascii="Times New Roman" w:hAnsi="Times New Roman" w:cs="Times New Roman"/>
          <w:b/>
          <w:bCs/>
          <w:sz w:val="22"/>
          <w:szCs w:val="22"/>
        </w:rPr>
      </w:pPr>
      <w:r w:rsidRPr="0008245A">
        <w:rPr>
          <w:rFonts w:ascii="Times New Roman" w:hAnsi="Times New Roman" w:cs="Times New Roman"/>
          <w:b/>
          <w:bCs/>
          <w:sz w:val="22"/>
          <w:szCs w:val="22"/>
        </w:rPr>
        <w:lastRenderedPageBreak/>
        <w:t>Survival</w:t>
      </w:r>
    </w:p>
    <w:p w14:paraId="1A394835" w14:textId="77777777" w:rsidR="008F0AC2" w:rsidRDefault="008F0AC2" w:rsidP="0054092A">
      <w:pPr>
        <w:pStyle w:val="ListParagraph"/>
        <w:spacing w:line="276" w:lineRule="auto"/>
        <w:ind w:left="360"/>
        <w:rPr>
          <w:rFonts w:ascii="Times New Roman" w:hAnsi="Times New Roman" w:cs="Times New Roman"/>
          <w:sz w:val="10"/>
          <w:szCs w:val="10"/>
        </w:rPr>
      </w:pPr>
    </w:p>
    <w:p w14:paraId="65F890DA" w14:textId="2C0BF834" w:rsidR="008F0AC2" w:rsidRDefault="00EC1D72" w:rsidP="0054092A">
      <w:pPr>
        <w:pStyle w:val="ListParagraph"/>
        <w:spacing w:line="276" w:lineRule="auto"/>
        <w:ind w:left="360"/>
        <w:rPr>
          <w:rFonts w:ascii="Times New Roman" w:hAnsi="Times New Roman" w:cs="Times New Roman"/>
          <w:sz w:val="22"/>
          <w:szCs w:val="22"/>
        </w:rPr>
      </w:pPr>
      <w:r w:rsidRPr="0008245A">
        <w:rPr>
          <w:rFonts w:ascii="Times New Roman" w:hAnsi="Times New Roman" w:cs="Times New Roman"/>
          <w:sz w:val="22"/>
          <w:szCs w:val="22"/>
        </w:rPr>
        <w:t>Any termination or expiration of Agreement will not affect the rights and obligations set forth in the following provisions of Agreement</w:t>
      </w:r>
      <w:r>
        <w:rPr>
          <w:rFonts w:ascii="Times New Roman" w:hAnsi="Times New Roman" w:cs="Times New Roman"/>
          <w:sz w:val="22"/>
          <w:szCs w:val="22"/>
        </w:rPr>
        <w:t xml:space="preserve">: </w:t>
      </w:r>
      <w:r w:rsidRPr="0008245A">
        <w:rPr>
          <w:rFonts w:ascii="Times New Roman" w:hAnsi="Times New Roman" w:cs="Times New Roman"/>
          <w:sz w:val="22"/>
          <w:szCs w:val="22"/>
        </w:rPr>
        <w:t xml:space="preserve">Section 2 (Deliverables), Section 3 (Material), Section 4 (Intellectual Property), Section 6 (Indemnification), Section </w:t>
      </w:r>
      <w:r w:rsidR="00CB06CE">
        <w:rPr>
          <w:rFonts w:ascii="Times New Roman" w:hAnsi="Times New Roman" w:cs="Times New Roman"/>
          <w:sz w:val="22"/>
          <w:szCs w:val="22"/>
        </w:rPr>
        <w:t>8</w:t>
      </w:r>
      <w:r w:rsidRPr="0008245A">
        <w:rPr>
          <w:rFonts w:ascii="Times New Roman" w:hAnsi="Times New Roman" w:cs="Times New Roman"/>
          <w:sz w:val="22"/>
          <w:szCs w:val="22"/>
        </w:rPr>
        <w:t xml:space="preserve"> (RIC </w:t>
      </w:r>
      <w:r w:rsidR="008F0AC2">
        <w:rPr>
          <w:rFonts w:ascii="Times New Roman" w:hAnsi="Times New Roman" w:cs="Times New Roman"/>
          <w:sz w:val="22"/>
          <w:szCs w:val="22"/>
        </w:rPr>
        <w:t>Standard Terms</w:t>
      </w:r>
      <w:r w:rsidRPr="0008245A">
        <w:rPr>
          <w:rFonts w:ascii="Times New Roman" w:hAnsi="Times New Roman" w:cs="Times New Roman"/>
          <w:sz w:val="22"/>
          <w:szCs w:val="22"/>
        </w:rPr>
        <w:t>)</w:t>
      </w:r>
      <w:r>
        <w:rPr>
          <w:rFonts w:ascii="Times New Roman" w:hAnsi="Times New Roman" w:cs="Times New Roman"/>
          <w:sz w:val="22"/>
          <w:szCs w:val="22"/>
        </w:rPr>
        <w:t>.</w:t>
      </w:r>
    </w:p>
    <w:p w14:paraId="0210A4D2" w14:textId="3719705E" w:rsidR="00EC1D72" w:rsidRPr="001474CF" w:rsidRDefault="00EC1D72" w:rsidP="0054092A">
      <w:pPr>
        <w:pStyle w:val="ListParagraph"/>
        <w:spacing w:line="276" w:lineRule="auto"/>
        <w:ind w:left="360"/>
        <w:rPr>
          <w:rFonts w:ascii="Times New Roman" w:hAnsi="Times New Roman" w:cs="Times New Roman"/>
          <w:b/>
          <w:bCs/>
          <w:sz w:val="22"/>
          <w:szCs w:val="22"/>
        </w:rPr>
      </w:pPr>
    </w:p>
    <w:p w14:paraId="539553C3" w14:textId="623DAD11" w:rsidR="00FE46DA" w:rsidRDefault="00F25756" w:rsidP="0054092A">
      <w:pPr>
        <w:pStyle w:val="ListParagraph"/>
        <w:numPr>
          <w:ilvl w:val="0"/>
          <w:numId w:val="3"/>
        </w:numPr>
        <w:spacing w:line="276" w:lineRule="auto"/>
        <w:rPr>
          <w:rFonts w:ascii="Times New Roman" w:hAnsi="Times New Roman" w:cs="Times New Roman"/>
          <w:b/>
          <w:bCs/>
          <w:sz w:val="22"/>
          <w:szCs w:val="22"/>
        </w:rPr>
      </w:pPr>
      <w:r w:rsidRPr="005A1371">
        <w:rPr>
          <w:rFonts w:ascii="Times New Roman" w:hAnsi="Times New Roman" w:cs="Times New Roman"/>
          <w:b/>
          <w:bCs/>
          <w:sz w:val="22"/>
          <w:szCs w:val="22"/>
        </w:rPr>
        <w:t xml:space="preserve">RIC </w:t>
      </w:r>
      <w:r w:rsidR="008F0AC2">
        <w:rPr>
          <w:rFonts w:ascii="Times New Roman" w:hAnsi="Times New Roman" w:cs="Times New Roman"/>
          <w:b/>
          <w:bCs/>
          <w:sz w:val="22"/>
          <w:szCs w:val="22"/>
        </w:rPr>
        <w:t>Standard Terms</w:t>
      </w:r>
    </w:p>
    <w:p w14:paraId="71EF2948" w14:textId="77777777" w:rsidR="008F0AC2" w:rsidRDefault="008F0AC2" w:rsidP="0054092A">
      <w:pPr>
        <w:pStyle w:val="ListParagraph"/>
        <w:spacing w:line="276" w:lineRule="auto"/>
        <w:ind w:left="360"/>
        <w:rPr>
          <w:rFonts w:ascii="Times New Roman" w:hAnsi="Times New Roman" w:cs="Times New Roman"/>
          <w:sz w:val="10"/>
          <w:szCs w:val="10"/>
        </w:rPr>
      </w:pPr>
    </w:p>
    <w:p w14:paraId="1FC93890" w14:textId="485F9D7C" w:rsidR="008F0AC2" w:rsidRDefault="00F25756" w:rsidP="0054092A">
      <w:pPr>
        <w:pStyle w:val="ListParagraph"/>
        <w:spacing w:line="276" w:lineRule="auto"/>
        <w:ind w:left="360"/>
        <w:rPr>
          <w:rFonts w:ascii="Times New Roman" w:hAnsi="Times New Roman" w:cs="Times New Roman"/>
          <w:sz w:val="22"/>
          <w:szCs w:val="22"/>
        </w:rPr>
      </w:pPr>
      <w:r w:rsidRPr="00D87FBA">
        <w:rPr>
          <w:rFonts w:ascii="Times New Roman" w:hAnsi="Times New Roman" w:cs="Times New Roman"/>
          <w:sz w:val="22"/>
          <w:szCs w:val="22"/>
        </w:rPr>
        <w:t xml:space="preserve">RIC </w:t>
      </w:r>
      <w:r w:rsidR="008F0AC2" w:rsidRPr="00D87FBA">
        <w:rPr>
          <w:rFonts w:ascii="Times New Roman" w:hAnsi="Times New Roman" w:cs="Times New Roman"/>
          <w:sz w:val="22"/>
          <w:szCs w:val="22"/>
        </w:rPr>
        <w:t>Standard Terms</w:t>
      </w:r>
      <w:r w:rsidRPr="00D87FBA">
        <w:rPr>
          <w:rFonts w:ascii="Times New Roman" w:hAnsi="Times New Roman" w:cs="Times New Roman"/>
          <w:sz w:val="22"/>
          <w:szCs w:val="22"/>
        </w:rPr>
        <w:t xml:space="preserve"> specified </w:t>
      </w:r>
      <w:r w:rsidRPr="005A1371">
        <w:rPr>
          <w:rFonts w:ascii="Times New Roman" w:hAnsi="Times New Roman" w:cs="Times New Roman"/>
          <w:sz w:val="22"/>
          <w:szCs w:val="22"/>
        </w:rPr>
        <w:t xml:space="preserve">in the attached </w:t>
      </w:r>
      <w:r w:rsidRPr="005A1371">
        <w:rPr>
          <w:rFonts w:ascii="Times New Roman" w:hAnsi="Times New Roman" w:cs="Times New Roman"/>
          <w:b/>
          <w:bCs/>
          <w:sz w:val="22"/>
          <w:szCs w:val="22"/>
        </w:rPr>
        <w:t>E</w:t>
      </w:r>
      <w:r w:rsidR="001A77E0">
        <w:rPr>
          <w:rFonts w:ascii="Times New Roman" w:hAnsi="Times New Roman" w:cs="Times New Roman"/>
          <w:b/>
          <w:bCs/>
          <w:sz w:val="22"/>
          <w:szCs w:val="22"/>
        </w:rPr>
        <w:t>XHIBIT</w:t>
      </w:r>
      <w:r w:rsidRPr="005A1371">
        <w:rPr>
          <w:rFonts w:ascii="Times New Roman" w:hAnsi="Times New Roman" w:cs="Times New Roman"/>
          <w:b/>
          <w:bCs/>
          <w:sz w:val="22"/>
          <w:szCs w:val="22"/>
        </w:rPr>
        <w:t xml:space="preserve"> </w:t>
      </w:r>
      <w:r w:rsidR="001A77E0">
        <w:rPr>
          <w:rFonts w:ascii="Times New Roman" w:hAnsi="Times New Roman" w:cs="Times New Roman"/>
          <w:b/>
          <w:bCs/>
          <w:sz w:val="22"/>
          <w:szCs w:val="22"/>
        </w:rPr>
        <w:t>1</w:t>
      </w:r>
      <w:r w:rsidRPr="005A1371">
        <w:rPr>
          <w:rFonts w:ascii="Times New Roman" w:hAnsi="Times New Roman" w:cs="Times New Roman"/>
          <w:sz w:val="22"/>
          <w:szCs w:val="22"/>
        </w:rPr>
        <w:t xml:space="preserve"> are incorporated as part of this </w:t>
      </w:r>
      <w:r w:rsidR="00821420">
        <w:rPr>
          <w:rFonts w:ascii="Times New Roman" w:hAnsi="Times New Roman" w:cs="Times New Roman"/>
          <w:sz w:val="22"/>
          <w:szCs w:val="22"/>
        </w:rPr>
        <w:t>Agreement</w:t>
      </w:r>
      <w:r w:rsidRPr="005A1371">
        <w:rPr>
          <w:rFonts w:ascii="Times New Roman" w:hAnsi="Times New Roman" w:cs="Times New Roman"/>
          <w:sz w:val="22"/>
          <w:szCs w:val="22"/>
        </w:rPr>
        <w:t>.</w:t>
      </w:r>
    </w:p>
    <w:p w14:paraId="5BE03E70" w14:textId="21499AED" w:rsidR="0008245A" w:rsidRPr="001474CF" w:rsidRDefault="0008245A" w:rsidP="0054092A">
      <w:pPr>
        <w:pStyle w:val="ListParagraph"/>
        <w:spacing w:line="276" w:lineRule="auto"/>
        <w:ind w:left="360"/>
        <w:rPr>
          <w:sz w:val="22"/>
          <w:szCs w:val="22"/>
        </w:rPr>
      </w:pPr>
    </w:p>
    <w:p w14:paraId="2BC07EB9" w14:textId="5989B264" w:rsidR="00B6437C" w:rsidRPr="001474CF" w:rsidRDefault="00B6437C" w:rsidP="001474CF">
      <w:pPr>
        <w:pStyle w:val="ListParagraph"/>
        <w:numPr>
          <w:ilvl w:val="0"/>
          <w:numId w:val="3"/>
        </w:numPr>
        <w:rPr>
          <w:rFonts w:ascii="Times New Roman" w:hAnsi="Times New Roman" w:cs="Times New Roman"/>
          <w:sz w:val="22"/>
          <w:szCs w:val="22"/>
        </w:rPr>
      </w:pPr>
      <w:r w:rsidRPr="00B957B9">
        <w:rPr>
          <w:rFonts w:ascii="Times New Roman" w:hAnsi="Times New Roman" w:cs="Times New Roman"/>
          <w:b/>
          <w:bCs/>
          <w:sz w:val="22"/>
          <w:szCs w:val="22"/>
        </w:rPr>
        <w:t>Representations</w:t>
      </w:r>
    </w:p>
    <w:p w14:paraId="12CA5A53" w14:textId="20322119" w:rsidR="00B6437C" w:rsidRPr="00B957B9" w:rsidRDefault="001474CF" w:rsidP="0054092A">
      <w:pPr>
        <w:pStyle w:val="ListParagraph"/>
        <w:spacing w:line="276" w:lineRule="auto"/>
        <w:ind w:left="360"/>
        <w:rPr>
          <w:rFonts w:ascii="Times New Roman" w:hAnsi="Times New Roman" w:cs="Times New Roman"/>
          <w:sz w:val="22"/>
          <w:szCs w:val="22"/>
        </w:rPr>
      </w:pPr>
      <w:r w:rsidRPr="001474CF">
        <w:rPr>
          <w:rFonts w:ascii="Times New Roman" w:hAnsi="Times New Roman" w:cs="Times New Roman"/>
          <w:sz w:val="10"/>
          <w:szCs w:val="10"/>
        </w:rPr>
        <w:br/>
      </w:r>
      <w:r w:rsidR="00477845" w:rsidRPr="00B957B9">
        <w:rPr>
          <w:rFonts w:ascii="Times New Roman" w:hAnsi="Times New Roman" w:cs="Times New Roman"/>
          <w:sz w:val="22"/>
          <w:szCs w:val="22"/>
        </w:rPr>
        <w:t>E</w:t>
      </w:r>
      <w:r w:rsidR="00B6437C" w:rsidRPr="00B957B9">
        <w:rPr>
          <w:rFonts w:ascii="Times New Roman" w:hAnsi="Times New Roman" w:cs="Times New Roman"/>
          <w:sz w:val="22"/>
          <w:szCs w:val="22"/>
        </w:rPr>
        <w:t xml:space="preserve">ach person signing </w:t>
      </w:r>
      <w:r w:rsidR="00821420">
        <w:rPr>
          <w:rFonts w:ascii="Times New Roman" w:hAnsi="Times New Roman" w:cs="Times New Roman"/>
          <w:sz w:val="22"/>
          <w:szCs w:val="22"/>
        </w:rPr>
        <w:t>Agreement</w:t>
      </w:r>
      <w:r w:rsidR="00B6437C" w:rsidRPr="00B957B9">
        <w:rPr>
          <w:rFonts w:ascii="Times New Roman" w:hAnsi="Times New Roman" w:cs="Times New Roman"/>
          <w:sz w:val="22"/>
          <w:szCs w:val="22"/>
        </w:rPr>
        <w:t xml:space="preserve"> represents and warrants that he or she is duly authorized and has legal capacity to execute </w:t>
      </w:r>
      <w:r w:rsidR="00821420">
        <w:rPr>
          <w:rFonts w:ascii="Times New Roman" w:hAnsi="Times New Roman" w:cs="Times New Roman"/>
          <w:sz w:val="22"/>
          <w:szCs w:val="22"/>
        </w:rPr>
        <w:t>Agreement</w:t>
      </w:r>
      <w:r w:rsidR="00B6437C" w:rsidRPr="00B957B9">
        <w:rPr>
          <w:rFonts w:ascii="Times New Roman" w:hAnsi="Times New Roman" w:cs="Times New Roman"/>
          <w:sz w:val="22"/>
          <w:szCs w:val="22"/>
        </w:rPr>
        <w:t xml:space="preserve">. Each Party represents and warrants to the other that the execution of </w:t>
      </w:r>
      <w:r w:rsidR="00821420">
        <w:rPr>
          <w:rFonts w:ascii="Times New Roman" w:hAnsi="Times New Roman" w:cs="Times New Roman"/>
          <w:sz w:val="22"/>
          <w:szCs w:val="22"/>
        </w:rPr>
        <w:t>Agreement</w:t>
      </w:r>
      <w:r w:rsidR="00B6437C" w:rsidRPr="00B957B9">
        <w:rPr>
          <w:rFonts w:ascii="Times New Roman" w:hAnsi="Times New Roman" w:cs="Times New Roman"/>
          <w:sz w:val="22"/>
          <w:szCs w:val="22"/>
        </w:rPr>
        <w:t xml:space="preserve"> and the performance of such Party’s obligations hereunder have been duly authorized</w:t>
      </w:r>
      <w:r w:rsidR="00717D5D" w:rsidRPr="00B957B9">
        <w:rPr>
          <w:rFonts w:ascii="Times New Roman" w:hAnsi="Times New Roman" w:cs="Times New Roman"/>
          <w:sz w:val="22"/>
          <w:szCs w:val="22"/>
        </w:rPr>
        <w:t>,</w:t>
      </w:r>
      <w:r w:rsidR="00B6437C" w:rsidRPr="00B957B9">
        <w:rPr>
          <w:rFonts w:ascii="Times New Roman" w:hAnsi="Times New Roman" w:cs="Times New Roman"/>
          <w:sz w:val="22"/>
          <w:szCs w:val="22"/>
        </w:rPr>
        <w:t xml:space="preserve"> and that </w:t>
      </w:r>
      <w:r w:rsidR="00821420">
        <w:rPr>
          <w:rFonts w:ascii="Times New Roman" w:hAnsi="Times New Roman" w:cs="Times New Roman"/>
          <w:sz w:val="22"/>
          <w:szCs w:val="22"/>
        </w:rPr>
        <w:t>Agreement</w:t>
      </w:r>
      <w:r w:rsidR="00B6437C" w:rsidRPr="00B957B9">
        <w:rPr>
          <w:rFonts w:ascii="Times New Roman" w:hAnsi="Times New Roman" w:cs="Times New Roman"/>
          <w:sz w:val="22"/>
          <w:szCs w:val="22"/>
        </w:rPr>
        <w:t xml:space="preserve"> is a valid and legal agreement binding on such Party and enforceable in accordance with its terms.</w:t>
      </w:r>
    </w:p>
    <w:p w14:paraId="77F7D0D4" w14:textId="77777777" w:rsidR="00B6437C" w:rsidRPr="001474CF" w:rsidRDefault="00B6437C" w:rsidP="0054092A">
      <w:pPr>
        <w:tabs>
          <w:tab w:val="left" w:pos="1080"/>
        </w:tabs>
        <w:spacing w:line="276" w:lineRule="auto"/>
        <w:rPr>
          <w:rFonts w:ascii="Times New Roman" w:hAnsi="Times New Roman" w:cs="Times New Roman"/>
          <w:sz w:val="10"/>
          <w:szCs w:val="10"/>
        </w:rPr>
      </w:pPr>
    </w:p>
    <w:p w14:paraId="79135B6F" w14:textId="7BAC578C" w:rsidR="00B6437C" w:rsidRPr="003C5D42" w:rsidRDefault="00B6437C" w:rsidP="0054092A">
      <w:pPr>
        <w:pStyle w:val="ListParagraph"/>
        <w:tabs>
          <w:tab w:val="left" w:pos="1080"/>
        </w:tabs>
        <w:spacing w:line="276" w:lineRule="auto"/>
        <w:ind w:left="360"/>
        <w:rPr>
          <w:rFonts w:ascii="Times New Roman" w:hAnsi="Times New Roman" w:cs="Times New Roman"/>
        </w:rPr>
      </w:pPr>
      <w:r w:rsidRPr="00B957B9">
        <w:rPr>
          <w:rFonts w:ascii="Times New Roman" w:hAnsi="Times New Roman" w:cs="Times New Roman"/>
          <w:sz w:val="22"/>
          <w:szCs w:val="22"/>
        </w:rPr>
        <w:t>In witness whereof, the Parties have executed Agreement as of the Effective Date.</w:t>
      </w:r>
    </w:p>
    <w:p w14:paraId="76A7AC6E" w14:textId="77777777" w:rsidR="00B6437C" w:rsidRPr="003C5D42" w:rsidRDefault="00B6437C" w:rsidP="00B6437C">
      <w:pPr>
        <w:pStyle w:val="ListParagraph"/>
        <w:tabs>
          <w:tab w:val="left" w:pos="1080"/>
        </w:tabs>
        <w:ind w:left="792"/>
        <w:rPr>
          <w:rFonts w:ascii="Times New Roman" w:hAnsi="Times New Roman" w:cs="Times New Roman"/>
        </w:rPr>
      </w:pPr>
    </w:p>
    <w:p w14:paraId="198EE296" w14:textId="77777777" w:rsidR="00B6437C" w:rsidRPr="0008245A" w:rsidRDefault="00B6437C" w:rsidP="00B6437C">
      <w:pPr>
        <w:tabs>
          <w:tab w:val="left" w:pos="1080"/>
        </w:tabs>
        <w:rPr>
          <w:rFonts w:ascii="Times New Roman" w:hAnsi="Times New Roman" w:cs="Times New Roman"/>
          <w:sz w:val="22"/>
          <w:szCs w:val="22"/>
        </w:rPr>
      </w:pPr>
      <w:r w:rsidRPr="0008245A">
        <w:rPr>
          <w:rFonts w:ascii="Times New Roman" w:hAnsi="Times New Roman" w:cs="Times New Roman"/>
          <w:sz w:val="22"/>
          <w:szCs w:val="22"/>
        </w:rPr>
        <w:t>[</w:t>
      </w:r>
      <w:r w:rsidRPr="0008245A">
        <w:rPr>
          <w:rFonts w:ascii="Times New Roman" w:hAnsi="Times New Roman" w:cs="Times New Roman"/>
          <w:b/>
          <w:bCs/>
          <w:sz w:val="22"/>
          <w:szCs w:val="22"/>
          <w:highlight w:val="yellow"/>
        </w:rPr>
        <w:t>Long Company Name</w:t>
      </w:r>
      <w:r w:rsidRPr="0008245A">
        <w:rPr>
          <w:rFonts w:ascii="Times New Roman" w:hAnsi="Times New Roman" w:cs="Times New Roman"/>
          <w:sz w:val="22"/>
          <w:szCs w:val="22"/>
        </w:rPr>
        <w:t>]</w:t>
      </w:r>
    </w:p>
    <w:p w14:paraId="19975A41" w14:textId="77777777" w:rsidR="00B6437C" w:rsidRPr="0008245A" w:rsidRDefault="00B6437C" w:rsidP="00B6437C">
      <w:pPr>
        <w:pStyle w:val="ListParagraph"/>
        <w:tabs>
          <w:tab w:val="left" w:pos="1080"/>
        </w:tabs>
        <w:ind w:left="792"/>
        <w:rPr>
          <w:rFonts w:ascii="Times New Roman" w:hAnsi="Times New Roman" w:cs="Times New Roman"/>
          <w:sz w:val="22"/>
          <w:szCs w:val="22"/>
        </w:rPr>
      </w:pPr>
    </w:p>
    <w:p w14:paraId="5E6E2735" w14:textId="77777777" w:rsidR="00B6437C" w:rsidRPr="0008245A" w:rsidRDefault="00B6437C" w:rsidP="00B6437C">
      <w:pPr>
        <w:tabs>
          <w:tab w:val="left" w:pos="1080"/>
        </w:tabs>
        <w:rPr>
          <w:rFonts w:ascii="Times New Roman" w:hAnsi="Times New Roman" w:cs="Times New Roman"/>
          <w:sz w:val="22"/>
          <w:szCs w:val="22"/>
        </w:rPr>
      </w:pPr>
      <w:r w:rsidRPr="0008245A">
        <w:rPr>
          <w:rFonts w:ascii="Times New Roman" w:hAnsi="Times New Roman" w:cs="Times New Roman"/>
          <w:sz w:val="22"/>
          <w:szCs w:val="22"/>
        </w:rPr>
        <w:t>By: __________________________________________________________________________</w:t>
      </w:r>
      <w:r w:rsidRPr="0008245A">
        <w:rPr>
          <w:rFonts w:ascii="Times New Roman" w:hAnsi="Times New Roman" w:cs="Times New Roman"/>
          <w:sz w:val="22"/>
          <w:szCs w:val="22"/>
        </w:rPr>
        <w:tab/>
      </w:r>
    </w:p>
    <w:p w14:paraId="42E313EA" w14:textId="77777777" w:rsidR="00B6437C" w:rsidRPr="0008245A" w:rsidRDefault="00B6437C" w:rsidP="00B6437C">
      <w:pPr>
        <w:tabs>
          <w:tab w:val="left" w:pos="1080"/>
        </w:tabs>
        <w:rPr>
          <w:rFonts w:ascii="Times New Roman" w:hAnsi="Times New Roman" w:cs="Times New Roman"/>
          <w:sz w:val="22"/>
          <w:szCs w:val="22"/>
        </w:rPr>
      </w:pPr>
    </w:p>
    <w:p w14:paraId="1C7FD4EC" w14:textId="77777777" w:rsidR="00B6437C" w:rsidRPr="0008245A" w:rsidRDefault="00B6437C" w:rsidP="002165E7">
      <w:pPr>
        <w:tabs>
          <w:tab w:val="left" w:pos="1080"/>
        </w:tabs>
        <w:rPr>
          <w:rFonts w:ascii="Times New Roman" w:hAnsi="Times New Roman" w:cs="Times New Roman"/>
          <w:sz w:val="22"/>
          <w:szCs w:val="22"/>
        </w:rPr>
      </w:pPr>
    </w:p>
    <w:p w14:paraId="6F181E33" w14:textId="77777777" w:rsidR="00B6437C" w:rsidRPr="0008245A" w:rsidRDefault="00B6437C" w:rsidP="00B6437C">
      <w:pPr>
        <w:tabs>
          <w:tab w:val="left" w:pos="1080"/>
        </w:tabs>
        <w:rPr>
          <w:rFonts w:ascii="Times New Roman" w:hAnsi="Times New Roman" w:cs="Times New Roman"/>
          <w:sz w:val="22"/>
          <w:szCs w:val="22"/>
        </w:rPr>
      </w:pPr>
      <w:r w:rsidRPr="0008245A">
        <w:rPr>
          <w:rFonts w:ascii="Times New Roman" w:hAnsi="Times New Roman" w:cs="Times New Roman"/>
          <w:sz w:val="22"/>
          <w:szCs w:val="22"/>
        </w:rPr>
        <w:t>Name: ________________________________________________________________________</w:t>
      </w:r>
    </w:p>
    <w:p w14:paraId="0B4B7AC6" w14:textId="77777777" w:rsidR="00B6437C" w:rsidRPr="0008245A" w:rsidRDefault="00B6437C" w:rsidP="00B6437C">
      <w:pPr>
        <w:tabs>
          <w:tab w:val="left" w:pos="1080"/>
        </w:tabs>
        <w:rPr>
          <w:rFonts w:ascii="Times New Roman" w:hAnsi="Times New Roman" w:cs="Times New Roman"/>
          <w:sz w:val="22"/>
          <w:szCs w:val="22"/>
        </w:rPr>
      </w:pPr>
    </w:p>
    <w:p w14:paraId="69B1B54D" w14:textId="77777777" w:rsidR="00B6437C" w:rsidRPr="0008245A" w:rsidRDefault="00B6437C" w:rsidP="00B6437C">
      <w:pPr>
        <w:tabs>
          <w:tab w:val="left" w:pos="1080"/>
        </w:tabs>
        <w:rPr>
          <w:rFonts w:ascii="Times New Roman" w:hAnsi="Times New Roman" w:cs="Times New Roman"/>
          <w:sz w:val="22"/>
          <w:szCs w:val="22"/>
        </w:rPr>
      </w:pPr>
    </w:p>
    <w:p w14:paraId="53834DFB" w14:textId="77777777" w:rsidR="008F0AC2" w:rsidRDefault="00B6437C" w:rsidP="00B6437C">
      <w:pPr>
        <w:tabs>
          <w:tab w:val="left" w:pos="1080"/>
        </w:tabs>
        <w:rPr>
          <w:rFonts w:ascii="Times New Roman" w:hAnsi="Times New Roman" w:cs="Times New Roman"/>
          <w:sz w:val="22"/>
          <w:szCs w:val="22"/>
        </w:rPr>
      </w:pPr>
      <w:r w:rsidRPr="0008245A">
        <w:rPr>
          <w:rFonts w:ascii="Times New Roman" w:hAnsi="Times New Roman" w:cs="Times New Roman"/>
          <w:sz w:val="22"/>
          <w:szCs w:val="22"/>
        </w:rPr>
        <w:t>Title</w:t>
      </w:r>
      <w:r w:rsidR="009E582D" w:rsidRPr="0008245A">
        <w:rPr>
          <w:rFonts w:ascii="Times New Roman" w:hAnsi="Times New Roman" w:cs="Times New Roman"/>
          <w:sz w:val="22"/>
          <w:szCs w:val="22"/>
        </w:rPr>
        <w:t>: _________________________________________________________________________</w:t>
      </w:r>
    </w:p>
    <w:p w14:paraId="61852DBA" w14:textId="09D1DFCC" w:rsidR="00B6437C" w:rsidRPr="0008245A" w:rsidRDefault="00B6437C" w:rsidP="00B6437C">
      <w:pPr>
        <w:tabs>
          <w:tab w:val="left" w:pos="1080"/>
        </w:tabs>
        <w:rPr>
          <w:rFonts w:ascii="Times New Roman" w:hAnsi="Times New Roman" w:cs="Times New Roman"/>
          <w:sz w:val="22"/>
          <w:szCs w:val="22"/>
        </w:rPr>
      </w:pPr>
    </w:p>
    <w:p w14:paraId="4D3821D8" w14:textId="77777777" w:rsidR="00B6437C" w:rsidRPr="0008245A" w:rsidRDefault="00B6437C" w:rsidP="00B6437C">
      <w:pPr>
        <w:tabs>
          <w:tab w:val="left" w:pos="1080"/>
        </w:tabs>
        <w:rPr>
          <w:rFonts w:ascii="Times New Roman" w:hAnsi="Times New Roman" w:cs="Times New Roman"/>
          <w:sz w:val="22"/>
          <w:szCs w:val="22"/>
        </w:rPr>
      </w:pPr>
    </w:p>
    <w:p w14:paraId="6272BBCA" w14:textId="77777777" w:rsidR="00B6437C" w:rsidRPr="0008245A" w:rsidRDefault="00B6437C" w:rsidP="00B6437C">
      <w:pPr>
        <w:tabs>
          <w:tab w:val="left" w:pos="1080"/>
        </w:tabs>
        <w:rPr>
          <w:rFonts w:ascii="Times New Roman" w:hAnsi="Times New Roman" w:cs="Times New Roman"/>
          <w:sz w:val="22"/>
          <w:szCs w:val="22"/>
        </w:rPr>
      </w:pPr>
      <w:r w:rsidRPr="0008245A">
        <w:rPr>
          <w:rFonts w:ascii="Times New Roman" w:hAnsi="Times New Roman" w:cs="Times New Roman"/>
          <w:sz w:val="22"/>
          <w:szCs w:val="22"/>
        </w:rPr>
        <w:t>Date: _________________________________________________________________________</w:t>
      </w:r>
    </w:p>
    <w:p w14:paraId="669B297E" w14:textId="77777777" w:rsidR="00B6437C" w:rsidRPr="0008245A" w:rsidRDefault="00B6437C" w:rsidP="00B6437C">
      <w:pPr>
        <w:tabs>
          <w:tab w:val="left" w:pos="1080"/>
        </w:tabs>
        <w:rPr>
          <w:rFonts w:ascii="Times New Roman" w:hAnsi="Times New Roman" w:cs="Times New Roman"/>
          <w:sz w:val="22"/>
          <w:szCs w:val="22"/>
        </w:rPr>
      </w:pPr>
    </w:p>
    <w:p w14:paraId="6993C34D" w14:textId="77777777" w:rsidR="00B6437C" w:rsidRPr="0008245A" w:rsidRDefault="00B6437C" w:rsidP="002165E7">
      <w:pPr>
        <w:tabs>
          <w:tab w:val="left" w:pos="1080"/>
        </w:tabs>
        <w:rPr>
          <w:rFonts w:ascii="Times New Roman" w:hAnsi="Times New Roman" w:cs="Times New Roman"/>
          <w:sz w:val="22"/>
          <w:szCs w:val="22"/>
        </w:rPr>
      </w:pPr>
    </w:p>
    <w:p w14:paraId="64B85CD4" w14:textId="77777777" w:rsidR="00B6437C" w:rsidRPr="0008245A" w:rsidRDefault="00B6437C" w:rsidP="00B6437C">
      <w:pPr>
        <w:tabs>
          <w:tab w:val="left" w:pos="1080"/>
        </w:tabs>
        <w:rPr>
          <w:rFonts w:ascii="Times New Roman" w:hAnsi="Times New Roman" w:cs="Times New Roman"/>
          <w:sz w:val="22"/>
          <w:szCs w:val="22"/>
        </w:rPr>
      </w:pPr>
      <w:r w:rsidRPr="0008245A">
        <w:rPr>
          <w:rFonts w:ascii="Times New Roman" w:hAnsi="Times New Roman" w:cs="Times New Roman"/>
          <w:sz w:val="22"/>
          <w:szCs w:val="22"/>
        </w:rPr>
        <w:t>The Regents of the University of California</w:t>
      </w:r>
    </w:p>
    <w:p w14:paraId="0FCE1486" w14:textId="77777777" w:rsidR="00B6437C" w:rsidRPr="0008245A" w:rsidRDefault="00B6437C" w:rsidP="002165E7">
      <w:pPr>
        <w:tabs>
          <w:tab w:val="left" w:pos="1080"/>
        </w:tabs>
        <w:rPr>
          <w:rFonts w:ascii="Times New Roman" w:hAnsi="Times New Roman" w:cs="Times New Roman"/>
          <w:sz w:val="22"/>
          <w:szCs w:val="22"/>
        </w:rPr>
      </w:pPr>
    </w:p>
    <w:p w14:paraId="6E3710C6" w14:textId="77777777" w:rsidR="008F0AC2" w:rsidRDefault="008F0AC2" w:rsidP="00B6437C">
      <w:pPr>
        <w:tabs>
          <w:tab w:val="left" w:pos="1080"/>
        </w:tabs>
        <w:rPr>
          <w:rFonts w:ascii="Times New Roman" w:hAnsi="Times New Roman" w:cs="Times New Roman"/>
          <w:sz w:val="22"/>
          <w:szCs w:val="22"/>
        </w:rPr>
      </w:pPr>
    </w:p>
    <w:p w14:paraId="4E7F1DB8" w14:textId="6F536ADA" w:rsidR="00B6437C" w:rsidRPr="0008245A" w:rsidRDefault="00B6437C" w:rsidP="00B6437C">
      <w:pPr>
        <w:tabs>
          <w:tab w:val="left" w:pos="1080"/>
        </w:tabs>
        <w:rPr>
          <w:rFonts w:ascii="Times New Roman" w:hAnsi="Times New Roman" w:cs="Times New Roman"/>
          <w:sz w:val="22"/>
          <w:szCs w:val="22"/>
        </w:rPr>
      </w:pPr>
      <w:r w:rsidRPr="0008245A">
        <w:rPr>
          <w:rFonts w:ascii="Times New Roman" w:hAnsi="Times New Roman" w:cs="Times New Roman"/>
          <w:sz w:val="22"/>
          <w:szCs w:val="22"/>
        </w:rPr>
        <w:t>By: __________________________________________________________________________</w:t>
      </w:r>
    </w:p>
    <w:p w14:paraId="7DA3F42E" w14:textId="77777777" w:rsidR="00B6437C" w:rsidRPr="0008245A" w:rsidRDefault="00B6437C" w:rsidP="002165E7">
      <w:pPr>
        <w:tabs>
          <w:tab w:val="left" w:pos="1080"/>
        </w:tabs>
        <w:rPr>
          <w:rFonts w:ascii="Times New Roman" w:hAnsi="Times New Roman" w:cs="Times New Roman"/>
          <w:sz w:val="22"/>
          <w:szCs w:val="22"/>
        </w:rPr>
      </w:pPr>
    </w:p>
    <w:p w14:paraId="15DB8ED6" w14:textId="77777777" w:rsidR="00B6437C" w:rsidRPr="0008245A" w:rsidRDefault="00B6437C" w:rsidP="002165E7">
      <w:pPr>
        <w:tabs>
          <w:tab w:val="left" w:pos="1080"/>
        </w:tabs>
        <w:rPr>
          <w:rFonts w:ascii="Times New Roman" w:hAnsi="Times New Roman" w:cs="Times New Roman"/>
          <w:sz w:val="22"/>
          <w:szCs w:val="22"/>
        </w:rPr>
      </w:pPr>
    </w:p>
    <w:p w14:paraId="2303609D" w14:textId="77777777" w:rsidR="00B6437C" w:rsidRPr="0008245A" w:rsidRDefault="00B6437C" w:rsidP="00B6437C">
      <w:pPr>
        <w:tabs>
          <w:tab w:val="left" w:pos="1080"/>
        </w:tabs>
        <w:rPr>
          <w:rFonts w:ascii="Times New Roman" w:hAnsi="Times New Roman" w:cs="Times New Roman"/>
          <w:sz w:val="22"/>
          <w:szCs w:val="22"/>
        </w:rPr>
      </w:pPr>
      <w:r w:rsidRPr="0008245A">
        <w:rPr>
          <w:rFonts w:ascii="Times New Roman" w:hAnsi="Times New Roman" w:cs="Times New Roman"/>
          <w:sz w:val="22"/>
          <w:szCs w:val="22"/>
        </w:rPr>
        <w:t>Name: ________________________________________________________________________</w:t>
      </w:r>
    </w:p>
    <w:p w14:paraId="539E3BB4" w14:textId="77777777" w:rsidR="00B6437C" w:rsidRPr="0008245A" w:rsidRDefault="00B6437C" w:rsidP="002165E7">
      <w:pPr>
        <w:tabs>
          <w:tab w:val="left" w:pos="1080"/>
        </w:tabs>
        <w:rPr>
          <w:rFonts w:ascii="Times New Roman" w:hAnsi="Times New Roman" w:cs="Times New Roman"/>
          <w:sz w:val="22"/>
          <w:szCs w:val="22"/>
        </w:rPr>
      </w:pPr>
    </w:p>
    <w:p w14:paraId="78654BF8" w14:textId="77777777" w:rsidR="00B6437C" w:rsidRPr="0008245A" w:rsidRDefault="00B6437C" w:rsidP="002165E7">
      <w:pPr>
        <w:tabs>
          <w:tab w:val="left" w:pos="1080"/>
        </w:tabs>
        <w:rPr>
          <w:rFonts w:ascii="Times New Roman" w:hAnsi="Times New Roman" w:cs="Times New Roman"/>
          <w:sz w:val="22"/>
          <w:szCs w:val="22"/>
        </w:rPr>
      </w:pPr>
    </w:p>
    <w:p w14:paraId="6120524B" w14:textId="77777777" w:rsidR="00B6437C" w:rsidRPr="0008245A" w:rsidRDefault="00B6437C" w:rsidP="00B6437C">
      <w:pPr>
        <w:tabs>
          <w:tab w:val="left" w:pos="1080"/>
        </w:tabs>
        <w:rPr>
          <w:rFonts w:ascii="Times New Roman" w:hAnsi="Times New Roman" w:cs="Times New Roman"/>
          <w:sz w:val="22"/>
          <w:szCs w:val="22"/>
        </w:rPr>
      </w:pPr>
      <w:r w:rsidRPr="0008245A">
        <w:rPr>
          <w:rFonts w:ascii="Times New Roman" w:hAnsi="Times New Roman" w:cs="Times New Roman"/>
          <w:sz w:val="22"/>
          <w:szCs w:val="22"/>
        </w:rPr>
        <w:t>Title: _________________________________________________________________________</w:t>
      </w:r>
    </w:p>
    <w:p w14:paraId="3001E1FC" w14:textId="77777777" w:rsidR="00B6437C" w:rsidRPr="0008245A" w:rsidRDefault="00B6437C" w:rsidP="002165E7">
      <w:pPr>
        <w:tabs>
          <w:tab w:val="left" w:pos="1080"/>
        </w:tabs>
        <w:rPr>
          <w:rFonts w:ascii="Times New Roman" w:hAnsi="Times New Roman" w:cs="Times New Roman"/>
          <w:sz w:val="22"/>
          <w:szCs w:val="22"/>
        </w:rPr>
      </w:pPr>
    </w:p>
    <w:p w14:paraId="5347591C" w14:textId="77777777" w:rsidR="00B6437C" w:rsidRPr="0008245A" w:rsidRDefault="00B6437C" w:rsidP="002165E7">
      <w:pPr>
        <w:tabs>
          <w:tab w:val="left" w:pos="1080"/>
        </w:tabs>
        <w:rPr>
          <w:rFonts w:ascii="Times New Roman" w:hAnsi="Times New Roman" w:cs="Times New Roman"/>
          <w:sz w:val="22"/>
          <w:szCs w:val="22"/>
        </w:rPr>
      </w:pPr>
    </w:p>
    <w:p w14:paraId="724F9CE5" w14:textId="2595FC44" w:rsidR="00B6437C" w:rsidRPr="0044435C" w:rsidRDefault="00B6437C" w:rsidP="0044435C">
      <w:pPr>
        <w:tabs>
          <w:tab w:val="left" w:pos="1080"/>
        </w:tabs>
        <w:rPr>
          <w:rFonts w:ascii="Times New Roman" w:hAnsi="Times New Roman" w:cs="Times New Roman"/>
        </w:rPr>
      </w:pPr>
      <w:r w:rsidRPr="0008245A">
        <w:rPr>
          <w:rFonts w:ascii="Times New Roman" w:hAnsi="Times New Roman" w:cs="Times New Roman"/>
          <w:sz w:val="22"/>
          <w:szCs w:val="22"/>
        </w:rPr>
        <w:t>Date: _________________________________________________________________________</w:t>
      </w:r>
    </w:p>
    <w:p w14:paraId="51456ACE" w14:textId="4D5E7C64" w:rsidR="00B6437C" w:rsidRDefault="00B6437C" w:rsidP="00F25756">
      <w:pPr>
        <w:pStyle w:val="ListParagraph"/>
        <w:ind w:left="360"/>
        <w:rPr>
          <w:rFonts w:ascii="Times New Roman" w:hAnsi="Times New Roman" w:cs="Times New Roman"/>
          <w:b/>
          <w:bCs/>
        </w:rPr>
        <w:sectPr w:rsidR="00B6437C" w:rsidSect="00A3017D">
          <w:headerReference w:type="default" r:id="rId9"/>
          <w:footerReference w:type="even" r:id="rId10"/>
          <w:footerReference w:type="default" r:id="rId11"/>
          <w:footerReference w:type="first" r:id="rId12"/>
          <w:pgSz w:w="12240" w:h="15840"/>
          <w:pgMar w:top="1440" w:right="1440" w:bottom="1440" w:left="1440" w:header="720" w:footer="720" w:gutter="0"/>
          <w:cols w:space="720"/>
          <w:titlePg/>
          <w:docGrid w:linePitch="360"/>
        </w:sectPr>
      </w:pPr>
    </w:p>
    <w:p w14:paraId="0D869D9A" w14:textId="2C6A96D4" w:rsidR="008F0AC2" w:rsidRDefault="00A66E9C" w:rsidP="00A66E9C">
      <w:pPr>
        <w:pStyle w:val="ListParagraph"/>
        <w:ind w:left="360"/>
        <w:jc w:val="center"/>
        <w:rPr>
          <w:rFonts w:ascii="Times New Roman" w:hAnsi="Times New Roman" w:cs="Times New Roman"/>
          <w:b/>
          <w:bCs/>
        </w:rPr>
      </w:pPr>
      <w:r>
        <w:rPr>
          <w:rFonts w:ascii="Times New Roman" w:hAnsi="Times New Roman" w:cs="Times New Roman"/>
          <w:b/>
          <w:bCs/>
        </w:rPr>
        <w:lastRenderedPageBreak/>
        <w:t xml:space="preserve">EXHIBIT </w:t>
      </w:r>
      <w:r w:rsidR="001A77E0">
        <w:rPr>
          <w:rFonts w:ascii="Times New Roman" w:hAnsi="Times New Roman" w:cs="Times New Roman"/>
          <w:b/>
          <w:bCs/>
        </w:rPr>
        <w:t>1</w:t>
      </w:r>
    </w:p>
    <w:p w14:paraId="6D17D02F" w14:textId="77777777" w:rsidR="008F0AC2" w:rsidRDefault="00A66E9C" w:rsidP="00A66E9C">
      <w:pPr>
        <w:pStyle w:val="ListParagraph"/>
        <w:ind w:left="360"/>
        <w:jc w:val="center"/>
        <w:rPr>
          <w:rFonts w:ascii="Times New Roman" w:hAnsi="Times New Roman" w:cs="Times New Roman"/>
          <w:b/>
          <w:bCs/>
        </w:rPr>
      </w:pPr>
      <w:r>
        <w:rPr>
          <w:rFonts w:ascii="Times New Roman" w:hAnsi="Times New Roman" w:cs="Times New Roman"/>
          <w:b/>
          <w:bCs/>
        </w:rPr>
        <w:t>Berkeley Research Infrastructure Commons</w:t>
      </w:r>
    </w:p>
    <w:p w14:paraId="2ED83F90" w14:textId="3F3ACC52" w:rsidR="00F25756" w:rsidRDefault="00130D0F" w:rsidP="00A66E9C">
      <w:pPr>
        <w:pStyle w:val="ListParagraph"/>
        <w:ind w:left="360"/>
        <w:jc w:val="center"/>
        <w:rPr>
          <w:rFonts w:ascii="Times New Roman" w:hAnsi="Times New Roman" w:cs="Times New Roman"/>
          <w:b/>
          <w:bCs/>
        </w:rPr>
      </w:pPr>
      <w:r>
        <w:rPr>
          <w:rFonts w:ascii="Times New Roman" w:hAnsi="Times New Roman" w:cs="Times New Roman"/>
          <w:b/>
          <w:bCs/>
        </w:rPr>
        <w:t>Standard</w:t>
      </w:r>
      <w:r w:rsidR="00A66E9C">
        <w:rPr>
          <w:rFonts w:ascii="Times New Roman" w:hAnsi="Times New Roman" w:cs="Times New Roman"/>
          <w:b/>
          <w:bCs/>
        </w:rPr>
        <w:t xml:space="preserve"> Terms</w:t>
      </w:r>
    </w:p>
    <w:p w14:paraId="6E05869E" w14:textId="5E7F9402" w:rsidR="00A66E9C" w:rsidRPr="002873C3" w:rsidRDefault="00A66E9C" w:rsidP="00F25756">
      <w:pPr>
        <w:pStyle w:val="ListParagraph"/>
        <w:ind w:left="360"/>
        <w:rPr>
          <w:rFonts w:ascii="Times New Roman" w:hAnsi="Times New Roman" w:cs="Times New Roman"/>
          <w:bCs/>
          <w:sz w:val="22"/>
          <w:szCs w:val="22"/>
        </w:rPr>
      </w:pPr>
    </w:p>
    <w:p w14:paraId="5F5DF2E2" w14:textId="5B67CADE" w:rsidR="002873C3" w:rsidRDefault="002873C3" w:rsidP="003B141C">
      <w:pPr>
        <w:pStyle w:val="ListParagraph"/>
        <w:ind w:left="0"/>
        <w:rPr>
          <w:rFonts w:ascii="Times New Roman" w:hAnsi="Times New Roman" w:cs="Times New Roman"/>
          <w:bCs/>
          <w:sz w:val="22"/>
          <w:szCs w:val="22"/>
        </w:rPr>
      </w:pPr>
      <w:r w:rsidRPr="002873C3">
        <w:rPr>
          <w:rFonts w:ascii="Times New Roman" w:hAnsi="Times New Roman" w:cs="Times New Roman"/>
          <w:bCs/>
          <w:sz w:val="22"/>
          <w:szCs w:val="22"/>
        </w:rPr>
        <w:t xml:space="preserve">These </w:t>
      </w:r>
      <w:r w:rsidR="00130D0F">
        <w:rPr>
          <w:rFonts w:ascii="Times New Roman" w:hAnsi="Times New Roman" w:cs="Times New Roman"/>
          <w:bCs/>
          <w:sz w:val="22"/>
          <w:szCs w:val="22"/>
        </w:rPr>
        <w:t>Standard</w:t>
      </w:r>
      <w:r w:rsidRPr="002873C3">
        <w:rPr>
          <w:rFonts w:ascii="Times New Roman" w:hAnsi="Times New Roman" w:cs="Times New Roman"/>
          <w:bCs/>
          <w:sz w:val="22"/>
          <w:szCs w:val="22"/>
        </w:rPr>
        <w:t xml:space="preserve"> Terms are used for Berkeley Research Infrastructure Commons</w:t>
      </w:r>
      <w:r w:rsidR="00325E93">
        <w:rPr>
          <w:rFonts w:ascii="Times New Roman" w:hAnsi="Times New Roman" w:cs="Times New Roman"/>
          <w:bCs/>
          <w:sz w:val="22"/>
          <w:szCs w:val="22"/>
        </w:rPr>
        <w:t>’ Access Agreement and Routine Services Agreement</w:t>
      </w:r>
      <w:r w:rsidRPr="002873C3">
        <w:rPr>
          <w:rFonts w:ascii="Times New Roman" w:hAnsi="Times New Roman" w:cs="Times New Roman"/>
          <w:bCs/>
          <w:sz w:val="22"/>
          <w:szCs w:val="22"/>
        </w:rPr>
        <w:t xml:space="preserve">. The terms </w:t>
      </w:r>
      <w:r w:rsidR="00EC0994" w:rsidRPr="00130D0F">
        <w:rPr>
          <w:rFonts w:ascii="Times New Roman" w:hAnsi="Times New Roman" w:cs="Times New Roman"/>
          <w:b/>
          <w:bCs/>
          <w:sz w:val="22"/>
          <w:szCs w:val="22"/>
        </w:rPr>
        <w:t>"</w:t>
      </w:r>
      <w:r w:rsidR="00130D0F" w:rsidRPr="00130D0F">
        <w:rPr>
          <w:rFonts w:ascii="Times New Roman" w:hAnsi="Times New Roman" w:cs="Times New Roman"/>
          <w:b/>
          <w:bCs/>
          <w:sz w:val="22"/>
          <w:szCs w:val="22"/>
        </w:rPr>
        <w:t>Company Users</w:t>
      </w:r>
      <w:r w:rsidR="00EC0994" w:rsidRPr="00130D0F">
        <w:rPr>
          <w:rFonts w:ascii="Times New Roman" w:hAnsi="Times New Roman" w:cs="Times New Roman"/>
          <w:b/>
          <w:bCs/>
          <w:sz w:val="22"/>
          <w:szCs w:val="22"/>
        </w:rPr>
        <w:t>"</w:t>
      </w:r>
      <w:r w:rsidR="00130D0F">
        <w:rPr>
          <w:rFonts w:ascii="Times New Roman" w:hAnsi="Times New Roman" w:cs="Times New Roman"/>
          <w:bCs/>
          <w:sz w:val="22"/>
          <w:szCs w:val="22"/>
        </w:rPr>
        <w:t>,</w:t>
      </w:r>
      <w:r w:rsidRPr="002873C3">
        <w:rPr>
          <w:rFonts w:ascii="Times New Roman" w:hAnsi="Times New Roman" w:cs="Times New Roman"/>
          <w:bCs/>
          <w:sz w:val="22"/>
          <w:szCs w:val="22"/>
        </w:rPr>
        <w:t xml:space="preserve"> </w:t>
      </w:r>
      <w:r w:rsidR="00EC0994" w:rsidRPr="00130D0F">
        <w:rPr>
          <w:rFonts w:ascii="Times New Roman" w:hAnsi="Times New Roman" w:cs="Times New Roman"/>
          <w:b/>
          <w:bCs/>
          <w:sz w:val="22"/>
          <w:szCs w:val="22"/>
        </w:rPr>
        <w:t>"</w:t>
      </w:r>
      <w:r w:rsidR="00130D0F" w:rsidRPr="00130D0F">
        <w:rPr>
          <w:rFonts w:ascii="Times New Roman" w:hAnsi="Times New Roman" w:cs="Times New Roman"/>
          <w:b/>
          <w:bCs/>
          <w:sz w:val="22"/>
          <w:szCs w:val="22"/>
        </w:rPr>
        <w:t>Shared Access Facility</w:t>
      </w:r>
      <w:r w:rsidR="00EC0994" w:rsidRPr="00130D0F">
        <w:rPr>
          <w:rFonts w:ascii="Times New Roman" w:hAnsi="Times New Roman" w:cs="Times New Roman"/>
          <w:b/>
          <w:bCs/>
          <w:sz w:val="22"/>
          <w:szCs w:val="22"/>
        </w:rPr>
        <w:t>"</w:t>
      </w:r>
      <w:r w:rsidR="00130D0F">
        <w:rPr>
          <w:rFonts w:ascii="Times New Roman" w:hAnsi="Times New Roman" w:cs="Times New Roman"/>
          <w:bCs/>
          <w:sz w:val="22"/>
          <w:szCs w:val="22"/>
        </w:rPr>
        <w:t>,</w:t>
      </w:r>
      <w:r w:rsidRPr="002873C3">
        <w:rPr>
          <w:rFonts w:ascii="Times New Roman" w:hAnsi="Times New Roman" w:cs="Times New Roman"/>
          <w:bCs/>
          <w:sz w:val="22"/>
          <w:szCs w:val="22"/>
        </w:rPr>
        <w:t xml:space="preserve"> and </w:t>
      </w:r>
      <w:r w:rsidR="00EC0994" w:rsidRPr="00130D0F">
        <w:rPr>
          <w:rFonts w:ascii="Times New Roman" w:hAnsi="Times New Roman" w:cs="Times New Roman"/>
          <w:b/>
          <w:bCs/>
          <w:sz w:val="22"/>
          <w:szCs w:val="22"/>
        </w:rPr>
        <w:t>"</w:t>
      </w:r>
      <w:r w:rsidRPr="00130D0F">
        <w:rPr>
          <w:rFonts w:ascii="Times New Roman" w:hAnsi="Times New Roman" w:cs="Times New Roman"/>
          <w:b/>
          <w:bCs/>
          <w:sz w:val="22"/>
          <w:szCs w:val="22"/>
        </w:rPr>
        <w:t>Access</w:t>
      </w:r>
      <w:r w:rsidR="00EC0994" w:rsidRPr="00130D0F">
        <w:rPr>
          <w:rFonts w:ascii="Times New Roman" w:hAnsi="Times New Roman" w:cs="Times New Roman"/>
          <w:b/>
          <w:bCs/>
          <w:sz w:val="22"/>
          <w:szCs w:val="22"/>
        </w:rPr>
        <w:t>"</w:t>
      </w:r>
      <w:r w:rsidRPr="002873C3">
        <w:rPr>
          <w:rFonts w:ascii="Times New Roman" w:hAnsi="Times New Roman" w:cs="Times New Roman"/>
          <w:bCs/>
          <w:sz w:val="22"/>
          <w:szCs w:val="22"/>
        </w:rPr>
        <w:t xml:space="preserve"> are defined in, and applicable to, the Access Agreement.</w:t>
      </w:r>
    </w:p>
    <w:p w14:paraId="3452E1C2" w14:textId="77777777" w:rsidR="002873C3" w:rsidRPr="002873C3" w:rsidRDefault="002873C3" w:rsidP="003B141C">
      <w:pPr>
        <w:pStyle w:val="ListParagraph"/>
        <w:ind w:left="0"/>
        <w:rPr>
          <w:rFonts w:ascii="Times New Roman" w:hAnsi="Times New Roman" w:cs="Times New Roman"/>
          <w:bCs/>
          <w:sz w:val="22"/>
          <w:szCs w:val="22"/>
        </w:rPr>
      </w:pPr>
    </w:p>
    <w:p w14:paraId="562CFF65" w14:textId="77777777" w:rsidR="008F0AC2" w:rsidRDefault="004F60C9" w:rsidP="003B141C">
      <w:pPr>
        <w:pStyle w:val="ListParagraph"/>
        <w:numPr>
          <w:ilvl w:val="0"/>
          <w:numId w:val="15"/>
        </w:numPr>
        <w:rPr>
          <w:rFonts w:ascii="Times New Roman" w:hAnsi="Times New Roman" w:cs="Times New Roman"/>
          <w:b/>
          <w:bCs/>
          <w:sz w:val="22"/>
          <w:szCs w:val="22"/>
        </w:rPr>
      </w:pPr>
      <w:r w:rsidRPr="00676A33">
        <w:rPr>
          <w:rFonts w:ascii="Times New Roman" w:hAnsi="Times New Roman" w:cs="Times New Roman"/>
          <w:b/>
          <w:bCs/>
          <w:sz w:val="22"/>
          <w:szCs w:val="22"/>
        </w:rPr>
        <w:t>Priorities</w:t>
      </w:r>
    </w:p>
    <w:p w14:paraId="37E8FE5C" w14:textId="459A9403" w:rsidR="004F60C9" w:rsidRPr="00676A33" w:rsidRDefault="004F60C9" w:rsidP="003B141C">
      <w:pPr>
        <w:pStyle w:val="ListParagraph"/>
        <w:ind w:left="360"/>
        <w:rPr>
          <w:rFonts w:ascii="Times New Roman" w:hAnsi="Times New Roman" w:cs="Times New Roman"/>
          <w:b/>
          <w:bCs/>
          <w:sz w:val="22"/>
          <w:szCs w:val="22"/>
        </w:rPr>
      </w:pPr>
    </w:p>
    <w:p w14:paraId="3FEBC353" w14:textId="7C1CBC89" w:rsidR="008F0AC2" w:rsidRDefault="00A66E9C" w:rsidP="003B141C">
      <w:pPr>
        <w:ind w:firstLine="360"/>
        <w:rPr>
          <w:rFonts w:ascii="Times New Roman" w:hAnsi="Times New Roman" w:cs="Times New Roman"/>
          <w:sz w:val="22"/>
          <w:szCs w:val="22"/>
        </w:rPr>
      </w:pPr>
      <w:r w:rsidRPr="00676A33">
        <w:rPr>
          <w:rFonts w:ascii="Times New Roman" w:hAnsi="Times New Roman" w:cs="Times New Roman"/>
          <w:sz w:val="22"/>
          <w:szCs w:val="22"/>
        </w:rPr>
        <w:t>Research Infrastructure Commons are</w:t>
      </w:r>
      <w:r w:rsidR="004F60C9" w:rsidRPr="00676A33">
        <w:rPr>
          <w:rFonts w:ascii="Times New Roman" w:hAnsi="Times New Roman" w:cs="Times New Roman"/>
          <w:sz w:val="22"/>
          <w:szCs w:val="22"/>
        </w:rPr>
        <w:t xml:space="preserve"> shared by University </w:t>
      </w:r>
      <w:r w:rsidR="00FB3588">
        <w:rPr>
          <w:rFonts w:ascii="Times New Roman" w:hAnsi="Times New Roman" w:cs="Times New Roman"/>
          <w:sz w:val="22"/>
          <w:szCs w:val="22"/>
        </w:rPr>
        <w:t xml:space="preserve">faculty, students, staff and </w:t>
      </w:r>
      <w:r w:rsidR="004F60C9" w:rsidRPr="00676A33">
        <w:rPr>
          <w:rFonts w:ascii="Times New Roman" w:hAnsi="Times New Roman" w:cs="Times New Roman"/>
          <w:sz w:val="22"/>
          <w:szCs w:val="22"/>
        </w:rPr>
        <w:t>researchers as well as Company Users. The Parties agree that University work will have priority over work performed by, or for non-University users. Accordingly, University will not be responsible for any delays incurred by Company caused by any such University priority.</w:t>
      </w:r>
    </w:p>
    <w:p w14:paraId="07064827" w14:textId="174EAA66" w:rsidR="009650A0" w:rsidRPr="00676A33" w:rsidRDefault="009650A0" w:rsidP="003B141C">
      <w:pPr>
        <w:ind w:firstLine="360"/>
        <w:rPr>
          <w:rFonts w:ascii="Times New Roman" w:hAnsi="Times New Roman" w:cs="Times New Roman"/>
          <w:sz w:val="22"/>
          <w:szCs w:val="22"/>
        </w:rPr>
      </w:pPr>
    </w:p>
    <w:p w14:paraId="72AA06A8" w14:textId="77777777" w:rsidR="008F0AC2" w:rsidRDefault="000D1310" w:rsidP="003B141C">
      <w:pPr>
        <w:pStyle w:val="ListParagraph"/>
        <w:numPr>
          <w:ilvl w:val="0"/>
          <w:numId w:val="15"/>
        </w:numPr>
        <w:rPr>
          <w:rFonts w:ascii="Times New Roman" w:hAnsi="Times New Roman" w:cs="Times New Roman"/>
          <w:b/>
          <w:bCs/>
          <w:sz w:val="22"/>
          <w:szCs w:val="22"/>
        </w:rPr>
      </w:pPr>
      <w:r w:rsidRPr="00676A33">
        <w:rPr>
          <w:rFonts w:ascii="Times New Roman" w:hAnsi="Times New Roman" w:cs="Times New Roman"/>
          <w:b/>
          <w:bCs/>
          <w:sz w:val="22"/>
          <w:szCs w:val="22"/>
        </w:rPr>
        <w:t>Term and Termination</w:t>
      </w:r>
    </w:p>
    <w:p w14:paraId="31851049" w14:textId="52B130CD" w:rsidR="00C023A7" w:rsidRPr="00676A33" w:rsidRDefault="00C023A7" w:rsidP="003B141C">
      <w:pPr>
        <w:pStyle w:val="ListParagraph"/>
        <w:ind w:left="360"/>
        <w:rPr>
          <w:rFonts w:ascii="Times New Roman" w:hAnsi="Times New Roman" w:cs="Times New Roman"/>
          <w:b/>
          <w:bCs/>
          <w:sz w:val="22"/>
          <w:szCs w:val="22"/>
        </w:rPr>
      </w:pPr>
    </w:p>
    <w:p w14:paraId="21DF1A7D" w14:textId="77CA5202" w:rsidR="000D1310" w:rsidRPr="00676A33" w:rsidRDefault="000D1310" w:rsidP="003B141C">
      <w:pPr>
        <w:pStyle w:val="ListParagraph"/>
        <w:numPr>
          <w:ilvl w:val="1"/>
          <w:numId w:val="15"/>
        </w:numPr>
        <w:rPr>
          <w:rFonts w:ascii="Times New Roman" w:hAnsi="Times New Roman" w:cs="Times New Roman"/>
          <w:sz w:val="22"/>
          <w:szCs w:val="22"/>
        </w:rPr>
      </w:pPr>
      <w:r w:rsidRPr="00676A33">
        <w:rPr>
          <w:rFonts w:ascii="Times New Roman" w:hAnsi="Times New Roman" w:cs="Times New Roman"/>
          <w:b/>
          <w:bCs/>
          <w:sz w:val="22"/>
          <w:szCs w:val="22"/>
        </w:rPr>
        <w:t>Start</w:t>
      </w:r>
      <w:r w:rsidR="00DE0B7D" w:rsidRPr="00676A33">
        <w:rPr>
          <w:rFonts w:ascii="Times New Roman" w:hAnsi="Times New Roman" w:cs="Times New Roman"/>
          <w:sz w:val="22"/>
          <w:szCs w:val="22"/>
        </w:rPr>
        <w:t xml:space="preserve">: </w:t>
      </w:r>
      <w:r w:rsidRPr="00676A33">
        <w:rPr>
          <w:rFonts w:ascii="Times New Roman" w:hAnsi="Times New Roman" w:cs="Times New Roman"/>
          <w:sz w:val="22"/>
          <w:szCs w:val="22"/>
        </w:rPr>
        <w:t xml:space="preserve">The term of Agreement will commence on Effective </w:t>
      </w:r>
      <w:r w:rsidR="00821420" w:rsidRPr="00676A33">
        <w:rPr>
          <w:rFonts w:ascii="Times New Roman" w:hAnsi="Times New Roman" w:cs="Times New Roman"/>
          <w:sz w:val="22"/>
          <w:szCs w:val="22"/>
        </w:rPr>
        <w:t>Date and</w:t>
      </w:r>
      <w:r w:rsidRPr="00676A33">
        <w:rPr>
          <w:rFonts w:ascii="Times New Roman" w:hAnsi="Times New Roman" w:cs="Times New Roman"/>
          <w:sz w:val="22"/>
          <w:szCs w:val="22"/>
        </w:rPr>
        <w:t xml:space="preserve"> terminates one (1) year from Effective Date or an [</w:t>
      </w:r>
      <w:r w:rsidRPr="00676A33">
        <w:rPr>
          <w:rFonts w:ascii="Times New Roman" w:hAnsi="Times New Roman" w:cs="Times New Roman"/>
          <w:sz w:val="22"/>
          <w:szCs w:val="22"/>
          <w:highlight w:val="yellow"/>
        </w:rPr>
        <w:t>end date</w:t>
      </w:r>
      <w:r w:rsidRPr="00676A33">
        <w:rPr>
          <w:rFonts w:ascii="Times New Roman" w:hAnsi="Times New Roman" w:cs="Times New Roman"/>
          <w:sz w:val="22"/>
          <w:szCs w:val="22"/>
        </w:rPr>
        <w:t>], whichever is later (</w:t>
      </w:r>
      <w:r w:rsidR="00EC0994" w:rsidRPr="00130D0F">
        <w:rPr>
          <w:rFonts w:ascii="Times New Roman" w:hAnsi="Times New Roman" w:cs="Times New Roman"/>
          <w:b/>
          <w:sz w:val="22"/>
          <w:szCs w:val="22"/>
        </w:rPr>
        <w:t>"</w:t>
      </w:r>
      <w:r w:rsidRPr="00130D0F">
        <w:rPr>
          <w:rFonts w:ascii="Times New Roman" w:hAnsi="Times New Roman" w:cs="Times New Roman"/>
          <w:b/>
          <w:bCs/>
          <w:sz w:val="22"/>
          <w:szCs w:val="22"/>
        </w:rPr>
        <w:t>Term</w:t>
      </w:r>
      <w:r w:rsidR="00EC0994" w:rsidRPr="00130D0F">
        <w:rPr>
          <w:rFonts w:ascii="Times New Roman" w:hAnsi="Times New Roman" w:cs="Times New Roman"/>
          <w:b/>
          <w:sz w:val="22"/>
          <w:szCs w:val="22"/>
        </w:rPr>
        <w:t>"</w:t>
      </w:r>
      <w:r w:rsidRPr="00676A33">
        <w:rPr>
          <w:rFonts w:ascii="Times New Roman" w:hAnsi="Times New Roman" w:cs="Times New Roman"/>
          <w:sz w:val="22"/>
          <w:szCs w:val="22"/>
        </w:rPr>
        <w:t>).</w:t>
      </w:r>
    </w:p>
    <w:p w14:paraId="0707EDDA" w14:textId="77777777" w:rsidR="000D1310" w:rsidRPr="00676A33" w:rsidRDefault="000D1310" w:rsidP="003B141C">
      <w:pPr>
        <w:pStyle w:val="ListParagraph"/>
        <w:ind w:left="792"/>
        <w:rPr>
          <w:rFonts w:ascii="Times New Roman" w:hAnsi="Times New Roman" w:cs="Times New Roman"/>
          <w:sz w:val="22"/>
          <w:szCs w:val="22"/>
        </w:rPr>
      </w:pPr>
      <w:r w:rsidRPr="00676A33">
        <w:rPr>
          <w:rFonts w:ascii="Times New Roman" w:hAnsi="Times New Roman" w:cs="Times New Roman"/>
          <w:sz w:val="22"/>
          <w:szCs w:val="22"/>
        </w:rPr>
        <w:t xml:space="preserve"> </w:t>
      </w:r>
    </w:p>
    <w:p w14:paraId="59CFC7DB" w14:textId="74E107C6" w:rsidR="000D1310" w:rsidRPr="00676A33" w:rsidRDefault="000D1310" w:rsidP="003B141C">
      <w:pPr>
        <w:pStyle w:val="ListParagraph"/>
        <w:numPr>
          <w:ilvl w:val="1"/>
          <w:numId w:val="15"/>
        </w:numPr>
        <w:rPr>
          <w:rFonts w:ascii="Times New Roman" w:hAnsi="Times New Roman" w:cs="Times New Roman"/>
          <w:sz w:val="22"/>
          <w:szCs w:val="22"/>
        </w:rPr>
      </w:pPr>
      <w:r w:rsidRPr="00676A33">
        <w:rPr>
          <w:rFonts w:ascii="Times New Roman" w:hAnsi="Times New Roman" w:cs="Times New Roman"/>
          <w:b/>
          <w:bCs/>
          <w:sz w:val="22"/>
          <w:szCs w:val="22"/>
        </w:rPr>
        <w:t>Termination</w:t>
      </w:r>
      <w:r w:rsidRPr="00676A33">
        <w:rPr>
          <w:rFonts w:ascii="Times New Roman" w:hAnsi="Times New Roman" w:cs="Times New Roman"/>
          <w:sz w:val="22"/>
          <w:szCs w:val="22"/>
        </w:rPr>
        <w:t xml:space="preserve"> </w:t>
      </w:r>
      <w:r w:rsidRPr="00DB09BD">
        <w:rPr>
          <w:rFonts w:ascii="Times New Roman" w:hAnsi="Times New Roman" w:cs="Times New Roman"/>
          <w:b/>
          <w:bCs/>
          <w:sz w:val="22"/>
          <w:szCs w:val="22"/>
        </w:rPr>
        <w:t>Without Cause</w:t>
      </w:r>
      <w:r w:rsidR="00DE0B7D" w:rsidRPr="00676A33">
        <w:rPr>
          <w:rFonts w:ascii="Times New Roman" w:hAnsi="Times New Roman" w:cs="Times New Roman"/>
          <w:sz w:val="22"/>
          <w:szCs w:val="22"/>
        </w:rPr>
        <w:t xml:space="preserve">: </w:t>
      </w:r>
      <w:r w:rsidRPr="00676A33">
        <w:rPr>
          <w:rFonts w:ascii="Times New Roman" w:hAnsi="Times New Roman" w:cs="Times New Roman"/>
          <w:sz w:val="22"/>
          <w:szCs w:val="22"/>
        </w:rPr>
        <w:t xml:space="preserve">Either Party can terminate Agreement at any time, without cause, with ten </w:t>
      </w:r>
      <w:r w:rsidR="00AF0DEE" w:rsidRPr="00676A33">
        <w:rPr>
          <w:rFonts w:ascii="Times New Roman" w:hAnsi="Times New Roman" w:cs="Times New Roman"/>
          <w:sz w:val="22"/>
          <w:szCs w:val="22"/>
        </w:rPr>
        <w:t xml:space="preserve">(10) </w:t>
      </w:r>
      <w:r w:rsidRPr="00676A33">
        <w:rPr>
          <w:rFonts w:ascii="Times New Roman" w:hAnsi="Times New Roman" w:cs="Times New Roman"/>
          <w:sz w:val="22"/>
          <w:szCs w:val="22"/>
        </w:rPr>
        <w:t>days' written notice to the other Party.</w:t>
      </w:r>
      <w:r w:rsidR="00DE0B7D" w:rsidRPr="00676A33">
        <w:rPr>
          <w:rFonts w:ascii="Times New Roman" w:hAnsi="Times New Roman" w:cs="Times New Roman"/>
          <w:sz w:val="22"/>
          <w:szCs w:val="22"/>
        </w:rPr>
        <w:t xml:space="preserve"> </w:t>
      </w:r>
      <w:r w:rsidRPr="00676A33">
        <w:rPr>
          <w:rFonts w:ascii="Times New Roman" w:hAnsi="Times New Roman" w:cs="Times New Roman"/>
          <w:sz w:val="22"/>
          <w:szCs w:val="22"/>
        </w:rPr>
        <w:t xml:space="preserve">If Agreement is terminated without cause, then Company will pay University the pro rata </w:t>
      </w:r>
      <w:r w:rsidR="00E51909">
        <w:rPr>
          <w:rFonts w:ascii="Times New Roman" w:hAnsi="Times New Roman" w:cs="Times New Roman"/>
          <w:sz w:val="22"/>
          <w:szCs w:val="22"/>
        </w:rPr>
        <w:t>Agreement</w:t>
      </w:r>
      <w:r w:rsidRPr="00676A33">
        <w:rPr>
          <w:rFonts w:ascii="Times New Roman" w:hAnsi="Times New Roman" w:cs="Times New Roman"/>
          <w:sz w:val="22"/>
          <w:szCs w:val="22"/>
        </w:rPr>
        <w:t xml:space="preserve"> Fees through the date of termination, and all costs and non-cancelable obligations incurred by University up to and including the termination date</w:t>
      </w:r>
      <w:r w:rsidR="007E7AF0">
        <w:rPr>
          <w:rFonts w:ascii="Times New Roman" w:hAnsi="Times New Roman" w:cs="Times New Roman"/>
          <w:sz w:val="22"/>
          <w:szCs w:val="22"/>
        </w:rPr>
        <w:t xml:space="preserve">. </w:t>
      </w:r>
      <w:r w:rsidR="007E7AF0" w:rsidRPr="007E7AF0">
        <w:rPr>
          <w:rFonts w:ascii="Times New Roman" w:hAnsi="Times New Roman" w:cs="Times New Roman"/>
          <w:sz w:val="22"/>
          <w:szCs w:val="22"/>
        </w:rPr>
        <w:t>In no event will any capacity fees that are included in Agreement Fees be refundable</w:t>
      </w:r>
      <w:r w:rsidRPr="00676A33">
        <w:rPr>
          <w:rFonts w:ascii="Times New Roman" w:hAnsi="Times New Roman" w:cs="Times New Roman"/>
          <w:sz w:val="22"/>
          <w:szCs w:val="22"/>
        </w:rPr>
        <w:t>.</w:t>
      </w:r>
      <w:r w:rsidR="007E7AF0">
        <w:rPr>
          <w:rFonts w:ascii="Times New Roman" w:hAnsi="Times New Roman" w:cs="Times New Roman"/>
          <w:sz w:val="22"/>
          <w:szCs w:val="22"/>
        </w:rPr>
        <w:t xml:space="preserve"> </w:t>
      </w:r>
    </w:p>
    <w:p w14:paraId="133311F9" w14:textId="77777777" w:rsidR="000D1310" w:rsidRPr="00676A33" w:rsidRDefault="000D1310" w:rsidP="003B141C">
      <w:pPr>
        <w:pStyle w:val="ListParagraph"/>
        <w:ind w:left="792"/>
        <w:rPr>
          <w:rFonts w:ascii="Times New Roman" w:hAnsi="Times New Roman" w:cs="Times New Roman"/>
          <w:sz w:val="22"/>
          <w:szCs w:val="22"/>
        </w:rPr>
      </w:pPr>
    </w:p>
    <w:p w14:paraId="4EDBE1EF" w14:textId="0E52CB83" w:rsidR="00E51909" w:rsidRDefault="000D1310" w:rsidP="003B141C">
      <w:pPr>
        <w:pStyle w:val="ListParagraph"/>
        <w:numPr>
          <w:ilvl w:val="1"/>
          <w:numId w:val="15"/>
        </w:numPr>
        <w:rPr>
          <w:rFonts w:ascii="Times New Roman" w:hAnsi="Times New Roman" w:cs="Times New Roman"/>
          <w:sz w:val="22"/>
          <w:szCs w:val="22"/>
        </w:rPr>
      </w:pPr>
      <w:r w:rsidRPr="00676A33">
        <w:rPr>
          <w:rFonts w:ascii="Times New Roman" w:hAnsi="Times New Roman" w:cs="Times New Roman"/>
          <w:b/>
          <w:bCs/>
          <w:sz w:val="22"/>
          <w:szCs w:val="22"/>
        </w:rPr>
        <w:t>Failure to Pay</w:t>
      </w:r>
      <w:r w:rsidR="00DE0B7D" w:rsidRPr="00676A33">
        <w:rPr>
          <w:rFonts w:ascii="Times New Roman" w:hAnsi="Times New Roman" w:cs="Times New Roman"/>
          <w:sz w:val="22"/>
          <w:szCs w:val="22"/>
        </w:rPr>
        <w:t xml:space="preserve">: </w:t>
      </w:r>
      <w:r w:rsidRPr="00676A33">
        <w:rPr>
          <w:rFonts w:ascii="Times New Roman" w:hAnsi="Times New Roman" w:cs="Times New Roman"/>
          <w:sz w:val="22"/>
          <w:szCs w:val="22"/>
        </w:rPr>
        <w:t xml:space="preserve">University will have the right to terminate Agreement without notice if Company fails to pay </w:t>
      </w:r>
      <w:r w:rsidR="00E51909">
        <w:rPr>
          <w:rFonts w:ascii="Times New Roman" w:hAnsi="Times New Roman" w:cs="Times New Roman"/>
          <w:sz w:val="22"/>
          <w:szCs w:val="22"/>
        </w:rPr>
        <w:t>Agreement</w:t>
      </w:r>
      <w:r w:rsidRPr="00676A33">
        <w:rPr>
          <w:rFonts w:ascii="Times New Roman" w:hAnsi="Times New Roman" w:cs="Times New Roman"/>
          <w:sz w:val="22"/>
          <w:szCs w:val="22"/>
        </w:rPr>
        <w:t xml:space="preserve"> Fees in accordance with </w:t>
      </w:r>
      <w:r w:rsidR="001A77E0">
        <w:rPr>
          <w:rFonts w:ascii="Times New Roman" w:hAnsi="Times New Roman" w:cs="Times New Roman"/>
          <w:sz w:val="22"/>
          <w:szCs w:val="22"/>
        </w:rPr>
        <w:t>SCHEDULE B</w:t>
      </w:r>
      <w:r w:rsidRPr="00676A33">
        <w:rPr>
          <w:rFonts w:ascii="Times New Roman" w:hAnsi="Times New Roman" w:cs="Times New Roman"/>
          <w:sz w:val="22"/>
          <w:szCs w:val="22"/>
        </w:rPr>
        <w:t>.</w:t>
      </w:r>
    </w:p>
    <w:p w14:paraId="64777034" w14:textId="77777777" w:rsidR="00E51909" w:rsidRPr="00E51909" w:rsidRDefault="00E51909" w:rsidP="003B141C">
      <w:pPr>
        <w:pStyle w:val="ListParagraph"/>
        <w:rPr>
          <w:rFonts w:ascii="Times New Roman" w:hAnsi="Times New Roman" w:cs="Times New Roman"/>
          <w:b/>
          <w:bCs/>
          <w:sz w:val="22"/>
          <w:szCs w:val="22"/>
        </w:rPr>
      </w:pPr>
    </w:p>
    <w:p w14:paraId="651A1DB1" w14:textId="06BEAD80" w:rsidR="000D1310" w:rsidRPr="00E51909" w:rsidRDefault="000D1310" w:rsidP="003B141C">
      <w:pPr>
        <w:pStyle w:val="ListParagraph"/>
        <w:numPr>
          <w:ilvl w:val="1"/>
          <w:numId w:val="15"/>
        </w:numPr>
        <w:rPr>
          <w:rFonts w:ascii="Times New Roman" w:hAnsi="Times New Roman" w:cs="Times New Roman"/>
          <w:sz w:val="22"/>
          <w:szCs w:val="22"/>
        </w:rPr>
      </w:pPr>
      <w:r w:rsidRPr="00E51909">
        <w:rPr>
          <w:rFonts w:ascii="Times New Roman" w:hAnsi="Times New Roman" w:cs="Times New Roman"/>
          <w:b/>
          <w:bCs/>
          <w:sz w:val="22"/>
          <w:szCs w:val="22"/>
        </w:rPr>
        <w:t>Survival</w:t>
      </w:r>
      <w:r w:rsidR="00DE0B7D" w:rsidRPr="00E51909">
        <w:rPr>
          <w:rFonts w:ascii="Times New Roman" w:hAnsi="Times New Roman" w:cs="Times New Roman"/>
          <w:sz w:val="22"/>
          <w:szCs w:val="22"/>
        </w:rPr>
        <w:t xml:space="preserve">: </w:t>
      </w:r>
      <w:r w:rsidRPr="00E51909">
        <w:rPr>
          <w:rFonts w:ascii="Times New Roman" w:hAnsi="Times New Roman" w:cs="Times New Roman"/>
          <w:sz w:val="22"/>
          <w:szCs w:val="22"/>
        </w:rPr>
        <w:t xml:space="preserve">Any termination or expiration of Agreement will not affect the rights and obligations set forth in the following provisions of </w:t>
      </w:r>
      <w:r w:rsidR="00130D0F">
        <w:rPr>
          <w:rFonts w:ascii="Times New Roman" w:hAnsi="Times New Roman" w:cs="Times New Roman"/>
          <w:sz w:val="22"/>
          <w:szCs w:val="22"/>
        </w:rPr>
        <w:t xml:space="preserve">this Exhibit </w:t>
      </w:r>
      <w:r w:rsidR="00491956">
        <w:rPr>
          <w:rFonts w:ascii="Times New Roman" w:hAnsi="Times New Roman" w:cs="Times New Roman"/>
          <w:sz w:val="22"/>
          <w:szCs w:val="22"/>
        </w:rPr>
        <w:t>1</w:t>
      </w:r>
      <w:r w:rsidRPr="00E51909">
        <w:rPr>
          <w:rFonts w:ascii="Times New Roman" w:hAnsi="Times New Roman" w:cs="Times New Roman"/>
          <w:sz w:val="22"/>
          <w:szCs w:val="22"/>
        </w:rPr>
        <w:t xml:space="preserve">: </w:t>
      </w:r>
      <w:r w:rsidR="00720DCD" w:rsidRPr="00720DCD">
        <w:rPr>
          <w:rFonts w:ascii="Times New Roman" w:hAnsi="Times New Roman" w:cs="Times New Roman"/>
          <w:sz w:val="22"/>
          <w:szCs w:val="22"/>
        </w:rPr>
        <w:t xml:space="preserve">Paragraph 2.4 (Survival), Section 4 (Disclaimer of University Warranty), Section 5 (Limitation of Liability), Section </w:t>
      </w:r>
      <w:r w:rsidR="006151DD">
        <w:rPr>
          <w:rFonts w:ascii="Times New Roman" w:hAnsi="Times New Roman" w:cs="Times New Roman"/>
          <w:sz w:val="22"/>
          <w:szCs w:val="22"/>
        </w:rPr>
        <w:t>6</w:t>
      </w:r>
      <w:r w:rsidR="00720DCD" w:rsidRPr="00720DCD">
        <w:rPr>
          <w:rFonts w:ascii="Times New Roman" w:hAnsi="Times New Roman" w:cs="Times New Roman"/>
          <w:sz w:val="22"/>
          <w:szCs w:val="22"/>
        </w:rPr>
        <w:t xml:space="preserve"> (Confidential Information), Section </w:t>
      </w:r>
      <w:r w:rsidR="006151DD">
        <w:rPr>
          <w:rFonts w:ascii="Times New Roman" w:hAnsi="Times New Roman" w:cs="Times New Roman"/>
          <w:sz w:val="22"/>
          <w:szCs w:val="22"/>
        </w:rPr>
        <w:t>7</w:t>
      </w:r>
      <w:r w:rsidR="00720DCD" w:rsidRPr="00720DCD">
        <w:rPr>
          <w:rFonts w:ascii="Times New Roman" w:hAnsi="Times New Roman" w:cs="Times New Roman"/>
          <w:sz w:val="22"/>
          <w:szCs w:val="22"/>
        </w:rPr>
        <w:t xml:space="preserve"> (Use of Names and Trademarks), Section </w:t>
      </w:r>
      <w:r w:rsidR="006151DD">
        <w:rPr>
          <w:rFonts w:ascii="Times New Roman" w:hAnsi="Times New Roman" w:cs="Times New Roman"/>
          <w:sz w:val="22"/>
          <w:szCs w:val="22"/>
        </w:rPr>
        <w:t>9</w:t>
      </w:r>
      <w:r w:rsidR="00720DCD" w:rsidRPr="00720DCD">
        <w:rPr>
          <w:rFonts w:ascii="Times New Roman" w:hAnsi="Times New Roman" w:cs="Times New Roman"/>
          <w:sz w:val="22"/>
          <w:szCs w:val="22"/>
        </w:rPr>
        <w:t xml:space="preserve"> (Data Security and Privacy)</w:t>
      </w:r>
      <w:r w:rsidR="00720DCD">
        <w:rPr>
          <w:rFonts w:ascii="Times New Roman" w:hAnsi="Times New Roman" w:cs="Times New Roman"/>
          <w:sz w:val="22"/>
          <w:szCs w:val="22"/>
        </w:rPr>
        <w:t>, and Section 1</w:t>
      </w:r>
      <w:r w:rsidR="006151DD">
        <w:rPr>
          <w:rFonts w:ascii="Times New Roman" w:hAnsi="Times New Roman" w:cs="Times New Roman"/>
          <w:sz w:val="22"/>
          <w:szCs w:val="22"/>
        </w:rPr>
        <w:t>0</w:t>
      </w:r>
      <w:r w:rsidR="00720DCD">
        <w:rPr>
          <w:rFonts w:ascii="Times New Roman" w:hAnsi="Times New Roman" w:cs="Times New Roman"/>
          <w:sz w:val="22"/>
          <w:szCs w:val="22"/>
        </w:rPr>
        <w:t xml:space="preserve"> (</w:t>
      </w:r>
      <w:r w:rsidR="0032042A">
        <w:rPr>
          <w:rFonts w:ascii="Times New Roman" w:hAnsi="Times New Roman" w:cs="Times New Roman"/>
          <w:sz w:val="22"/>
          <w:szCs w:val="22"/>
        </w:rPr>
        <w:t>Miscellaneous</w:t>
      </w:r>
      <w:r w:rsidR="00720DCD">
        <w:rPr>
          <w:rFonts w:ascii="Times New Roman" w:hAnsi="Times New Roman" w:cs="Times New Roman"/>
          <w:sz w:val="22"/>
          <w:szCs w:val="22"/>
        </w:rPr>
        <w:t>)</w:t>
      </w:r>
      <w:r w:rsidRPr="00E51909">
        <w:rPr>
          <w:rFonts w:ascii="Times New Roman" w:hAnsi="Times New Roman" w:cs="Times New Roman"/>
          <w:sz w:val="22"/>
          <w:szCs w:val="22"/>
        </w:rPr>
        <w:t>.</w:t>
      </w:r>
    </w:p>
    <w:p w14:paraId="023BDA48" w14:textId="71DB9900" w:rsidR="00AB3618" w:rsidRPr="00676A33" w:rsidRDefault="00AB3618" w:rsidP="003B141C">
      <w:pPr>
        <w:spacing w:line="276" w:lineRule="auto"/>
        <w:rPr>
          <w:rFonts w:ascii="Times New Roman" w:hAnsi="Times New Roman" w:cs="Times New Roman"/>
          <w:sz w:val="22"/>
          <w:szCs w:val="22"/>
        </w:rPr>
      </w:pPr>
    </w:p>
    <w:p w14:paraId="26A96B59" w14:textId="77777777" w:rsidR="008F0AC2" w:rsidRDefault="003355F2" w:rsidP="003B141C">
      <w:pPr>
        <w:pStyle w:val="ListParagraph"/>
        <w:numPr>
          <w:ilvl w:val="0"/>
          <w:numId w:val="15"/>
        </w:numPr>
        <w:rPr>
          <w:rFonts w:ascii="Times New Roman" w:hAnsi="Times New Roman" w:cs="Times New Roman"/>
          <w:sz w:val="22"/>
          <w:szCs w:val="22"/>
        </w:rPr>
      </w:pPr>
      <w:r w:rsidRPr="00676A33">
        <w:rPr>
          <w:rFonts w:ascii="Times New Roman" w:hAnsi="Times New Roman" w:cs="Times New Roman"/>
          <w:b/>
          <w:bCs/>
          <w:sz w:val="22"/>
          <w:szCs w:val="22"/>
        </w:rPr>
        <w:t>Notices</w:t>
      </w:r>
    </w:p>
    <w:p w14:paraId="10029A16" w14:textId="7FCE413B" w:rsidR="002C38B9" w:rsidRPr="00676A33" w:rsidRDefault="002C38B9" w:rsidP="003B141C">
      <w:pPr>
        <w:pStyle w:val="ListParagraph"/>
        <w:ind w:left="360"/>
        <w:rPr>
          <w:rFonts w:ascii="Times New Roman" w:hAnsi="Times New Roman" w:cs="Times New Roman"/>
          <w:sz w:val="22"/>
          <w:szCs w:val="22"/>
        </w:rPr>
      </w:pPr>
    </w:p>
    <w:p w14:paraId="16820D49" w14:textId="0C9B070C" w:rsidR="008F0AC2" w:rsidRDefault="003355F2" w:rsidP="003B141C">
      <w:pPr>
        <w:ind w:firstLine="360"/>
        <w:rPr>
          <w:rFonts w:ascii="Times New Roman" w:hAnsi="Times New Roman" w:cs="Times New Roman"/>
          <w:sz w:val="22"/>
          <w:szCs w:val="22"/>
        </w:rPr>
      </w:pPr>
      <w:r w:rsidRPr="00676A33">
        <w:rPr>
          <w:rFonts w:ascii="Times New Roman" w:hAnsi="Times New Roman" w:cs="Times New Roman"/>
          <w:sz w:val="22"/>
          <w:szCs w:val="22"/>
        </w:rPr>
        <w:t xml:space="preserve">All notices under Agreement must be in writing and must be mailed or delivered by hand or recognized overnight delivery service to the Party to whom such notice is being given. Any such notice will be considered to have been given when received by the Party to whom notice is given, or upon receipt by the sending Party of written confirmation of refusal of delivery by the Party to whom notice is sent. The address and representatives for each Party for all such notices are listed in </w:t>
      </w:r>
      <w:r w:rsidR="001A77E0">
        <w:rPr>
          <w:rFonts w:ascii="Times New Roman" w:hAnsi="Times New Roman" w:cs="Times New Roman"/>
          <w:b/>
          <w:bCs/>
          <w:sz w:val="22"/>
          <w:szCs w:val="22"/>
        </w:rPr>
        <w:t>SCHEDULE</w:t>
      </w:r>
      <w:r w:rsidR="00E51909">
        <w:rPr>
          <w:rFonts w:ascii="Times New Roman" w:hAnsi="Times New Roman" w:cs="Times New Roman"/>
          <w:b/>
          <w:bCs/>
          <w:sz w:val="22"/>
          <w:szCs w:val="22"/>
        </w:rPr>
        <w:t xml:space="preserve"> </w:t>
      </w:r>
      <w:r w:rsidR="001A77E0">
        <w:rPr>
          <w:rFonts w:ascii="Times New Roman" w:hAnsi="Times New Roman" w:cs="Times New Roman"/>
          <w:b/>
          <w:bCs/>
          <w:sz w:val="22"/>
          <w:szCs w:val="22"/>
        </w:rPr>
        <w:t>C</w:t>
      </w:r>
      <w:r w:rsidRPr="00676A33">
        <w:rPr>
          <w:rFonts w:ascii="Times New Roman" w:hAnsi="Times New Roman" w:cs="Times New Roman"/>
          <w:sz w:val="22"/>
          <w:szCs w:val="22"/>
        </w:rPr>
        <w:t>.</w:t>
      </w:r>
    </w:p>
    <w:p w14:paraId="7325AA52" w14:textId="4C87F2FF" w:rsidR="003355F2" w:rsidRPr="00676A33" w:rsidRDefault="003355F2" w:rsidP="003B141C">
      <w:pPr>
        <w:ind w:firstLine="360"/>
        <w:rPr>
          <w:rFonts w:ascii="Times New Roman" w:hAnsi="Times New Roman" w:cs="Times New Roman"/>
          <w:sz w:val="22"/>
          <w:szCs w:val="22"/>
        </w:rPr>
      </w:pPr>
    </w:p>
    <w:p w14:paraId="2B12B36C" w14:textId="17A82E22" w:rsidR="003355F2" w:rsidRPr="00676A33" w:rsidRDefault="002C38B9" w:rsidP="003B141C">
      <w:pPr>
        <w:pStyle w:val="ListParagraph"/>
        <w:numPr>
          <w:ilvl w:val="0"/>
          <w:numId w:val="15"/>
        </w:numPr>
        <w:rPr>
          <w:rFonts w:ascii="Times New Roman" w:hAnsi="Times New Roman" w:cs="Times New Roman"/>
          <w:b/>
          <w:bCs/>
          <w:sz w:val="22"/>
          <w:szCs w:val="22"/>
        </w:rPr>
      </w:pPr>
      <w:r w:rsidRPr="00676A33">
        <w:rPr>
          <w:rFonts w:ascii="Times New Roman" w:hAnsi="Times New Roman" w:cs="Times New Roman"/>
          <w:b/>
          <w:bCs/>
          <w:sz w:val="22"/>
          <w:szCs w:val="22"/>
        </w:rPr>
        <w:t>Disclaimer of University Warranty</w:t>
      </w:r>
    </w:p>
    <w:p w14:paraId="548BF63B" w14:textId="77777777" w:rsidR="002C38B9" w:rsidRPr="00676A33" w:rsidRDefault="002C38B9" w:rsidP="003B141C">
      <w:pPr>
        <w:rPr>
          <w:rFonts w:ascii="Times New Roman" w:hAnsi="Times New Roman" w:cs="Times New Roman"/>
          <w:sz w:val="22"/>
          <w:szCs w:val="22"/>
        </w:rPr>
      </w:pPr>
    </w:p>
    <w:p w14:paraId="59DE1B38" w14:textId="77777777" w:rsidR="008F0AC2" w:rsidRDefault="001B2C38" w:rsidP="003B141C">
      <w:pPr>
        <w:ind w:firstLine="360"/>
        <w:rPr>
          <w:rFonts w:ascii="Times New Roman" w:hAnsi="Times New Roman" w:cs="Times New Roman"/>
          <w:b/>
          <w:bCs/>
          <w:sz w:val="22"/>
          <w:szCs w:val="22"/>
        </w:rPr>
      </w:pPr>
      <w:r w:rsidRPr="00676A33">
        <w:rPr>
          <w:rFonts w:ascii="Times New Roman" w:hAnsi="Times New Roman" w:cs="Times New Roman"/>
          <w:sz w:val="22"/>
          <w:szCs w:val="22"/>
        </w:rPr>
        <w:t xml:space="preserve">EXCEPT AS EXPRESSLY SET FORTH OTHERWISE IN THIS AGREEMENT, THE UNIVERSITY MAKES NO WARRANTIES, EITHER EXPRESS OR IMPLIED, AS TO THE SHARED USER FACILITIES, THE ACCESS, THE SERVICES, THE DELIVERABLES, OR THE RESULTS OBTAINED BY COMPANY, OR PROVIDED UNDER THIS AGREEMENT, </w:t>
      </w:r>
      <w:r w:rsidRPr="00676A33">
        <w:rPr>
          <w:rFonts w:ascii="Times New Roman" w:hAnsi="Times New Roman" w:cs="Times New Roman"/>
          <w:sz w:val="22"/>
          <w:szCs w:val="22"/>
        </w:rPr>
        <w:lastRenderedPageBreak/>
        <w:t>INCLUDING, BUT NOT LIMITED TO, WARRANTIES OF MERCHANTABILITY, FITNESS FOR A PARTICULAR PURPOSE, AND NON-INFRINGEMENT. COMPANY ACKNOWLEDGES THAT THE FACILITIES, THE SERVICES, THE DELIVERABLES, AND THE RESULTS ARE PROVIDED ON AN "AS IS" BASIS AND WITHOUT WARRANTIES OF ANY KIND. COMPANY FURTHER ACKNOWLEDGES THAT IT USES SUCH FACIL</w:t>
      </w:r>
      <w:r>
        <w:rPr>
          <w:rFonts w:ascii="Times New Roman" w:hAnsi="Times New Roman" w:cs="Times New Roman"/>
          <w:sz w:val="22"/>
          <w:szCs w:val="22"/>
        </w:rPr>
        <w:t>I</w:t>
      </w:r>
      <w:r w:rsidRPr="00676A33">
        <w:rPr>
          <w:rFonts w:ascii="Times New Roman" w:hAnsi="Times New Roman" w:cs="Times New Roman"/>
          <w:sz w:val="22"/>
          <w:szCs w:val="22"/>
        </w:rPr>
        <w:t>TIES, SERVICES, DELIVERABLES, AND RESULTS AT ITS OWN RISK. THE UNIVERSITY WILL BEAR NO RESPONSIBILITY FOR THE SUCCESS OR FAILURE OF THE SERVICES, DELIVERABLES, OR RESULTS</w:t>
      </w:r>
      <w:r w:rsidR="002A6253" w:rsidRPr="00676A33">
        <w:rPr>
          <w:rFonts w:ascii="Times New Roman" w:hAnsi="Times New Roman" w:cs="Times New Roman"/>
          <w:sz w:val="22"/>
          <w:szCs w:val="22"/>
        </w:rPr>
        <w:t>.</w:t>
      </w:r>
    </w:p>
    <w:p w14:paraId="472F4390" w14:textId="16446B89" w:rsidR="00AD6829" w:rsidRPr="00676A33" w:rsidRDefault="00AD6829" w:rsidP="003B141C">
      <w:pPr>
        <w:ind w:firstLine="360"/>
      </w:pPr>
    </w:p>
    <w:p w14:paraId="482C0BEB" w14:textId="77777777" w:rsidR="008F0AC2" w:rsidRDefault="00AD6829" w:rsidP="003B141C">
      <w:pPr>
        <w:pStyle w:val="ListParagraph"/>
        <w:numPr>
          <w:ilvl w:val="0"/>
          <w:numId w:val="15"/>
        </w:numPr>
        <w:rPr>
          <w:rFonts w:ascii="Times New Roman" w:hAnsi="Times New Roman" w:cs="Times New Roman"/>
          <w:sz w:val="22"/>
          <w:szCs w:val="22"/>
        </w:rPr>
      </w:pPr>
      <w:r w:rsidRPr="00676A33">
        <w:rPr>
          <w:rFonts w:ascii="Times New Roman" w:hAnsi="Times New Roman" w:cs="Times New Roman"/>
          <w:b/>
          <w:bCs/>
          <w:sz w:val="22"/>
          <w:szCs w:val="22"/>
        </w:rPr>
        <w:t>Liabilit</w:t>
      </w:r>
      <w:r w:rsidR="00036DF8" w:rsidRPr="00676A33">
        <w:rPr>
          <w:rFonts w:ascii="Times New Roman" w:hAnsi="Times New Roman" w:cs="Times New Roman"/>
          <w:b/>
          <w:bCs/>
          <w:sz w:val="22"/>
          <w:szCs w:val="22"/>
        </w:rPr>
        <w:t>y Limitation</w:t>
      </w:r>
      <w:r w:rsidR="00036DF8" w:rsidRPr="00676A33">
        <w:rPr>
          <w:rFonts w:ascii="Times New Roman" w:hAnsi="Times New Roman" w:cs="Times New Roman"/>
          <w:sz w:val="22"/>
          <w:szCs w:val="22"/>
        </w:rPr>
        <w:t xml:space="preserve"> </w:t>
      </w:r>
    </w:p>
    <w:p w14:paraId="11FF2E65" w14:textId="38C712E1" w:rsidR="00953026" w:rsidRPr="00676A33" w:rsidRDefault="00953026" w:rsidP="003B141C">
      <w:pPr>
        <w:pStyle w:val="ListParagraph"/>
        <w:ind w:left="360"/>
        <w:rPr>
          <w:rFonts w:ascii="Times New Roman" w:hAnsi="Times New Roman" w:cs="Times New Roman"/>
          <w:sz w:val="22"/>
          <w:szCs w:val="22"/>
        </w:rPr>
      </w:pPr>
    </w:p>
    <w:p w14:paraId="5BFE8388" w14:textId="7B59EE71" w:rsidR="00953026" w:rsidRPr="00676A33" w:rsidRDefault="00303B9E" w:rsidP="003B141C">
      <w:pPr>
        <w:ind w:firstLine="360"/>
        <w:rPr>
          <w:rFonts w:ascii="Times New Roman" w:hAnsi="Times New Roman" w:cs="Times New Roman"/>
          <w:sz w:val="22"/>
          <w:szCs w:val="22"/>
        </w:rPr>
      </w:pPr>
      <w:r w:rsidRPr="00676A33">
        <w:rPr>
          <w:rFonts w:ascii="Times New Roman" w:hAnsi="Times New Roman" w:cs="Times New Roman"/>
          <w:sz w:val="22"/>
          <w:szCs w:val="22"/>
        </w:rPr>
        <w:t>NEITHER PARTY SHALL BE LIABLE FOR ANY INDIRECT, CONSEQUENTIAL, INCIDENTAL, SPECIAL, PUNITIVE, OR EXEMPLARY DAMAGES OF ANY KIND ARISING OUT OF OR IN ANY WAY RELATED TO THIS AGREEMENT, WHETHER IN WARRANTY, TORT, CONTRACT, OR OTHERWISE, INCLUDING, WITHOUT LIMITATION, LOSS OF PROFITS OR LOSS OF GOOD WILL, WHETHER OR NOT THE OTHER PARTY HAS BEEN ADVISED OF THE POSSIBILITY OF SUCH DAMAGES AND WHETHER OR NOT SUCH DAMAGES WERE FORESEEABLE</w:t>
      </w:r>
      <w:r w:rsidR="00953026" w:rsidRPr="00676A33">
        <w:rPr>
          <w:rFonts w:ascii="Times New Roman" w:hAnsi="Times New Roman" w:cs="Times New Roman"/>
          <w:sz w:val="22"/>
          <w:szCs w:val="22"/>
        </w:rPr>
        <w:t xml:space="preserve">. </w:t>
      </w:r>
    </w:p>
    <w:p w14:paraId="46C2875C" w14:textId="77777777" w:rsidR="003521E9" w:rsidRPr="007D2000" w:rsidRDefault="003521E9" w:rsidP="007D2000">
      <w:pPr>
        <w:rPr>
          <w:rFonts w:ascii="Times New Roman" w:hAnsi="Times New Roman" w:cs="Times New Roman"/>
          <w:sz w:val="22"/>
          <w:szCs w:val="22"/>
        </w:rPr>
      </w:pPr>
    </w:p>
    <w:p w14:paraId="583655AD" w14:textId="77777777" w:rsidR="008F0AC2" w:rsidRDefault="00352F4D" w:rsidP="003B141C">
      <w:pPr>
        <w:pStyle w:val="ListParagraph"/>
        <w:numPr>
          <w:ilvl w:val="0"/>
          <w:numId w:val="15"/>
        </w:numPr>
        <w:tabs>
          <w:tab w:val="left" w:pos="1080"/>
        </w:tabs>
        <w:rPr>
          <w:rFonts w:ascii="Times New Roman" w:hAnsi="Times New Roman" w:cs="Times New Roman"/>
          <w:b/>
          <w:bCs/>
          <w:sz w:val="22"/>
          <w:szCs w:val="22"/>
        </w:rPr>
      </w:pPr>
      <w:r w:rsidRPr="00676A33">
        <w:rPr>
          <w:rFonts w:ascii="Times New Roman" w:hAnsi="Times New Roman" w:cs="Times New Roman"/>
          <w:b/>
          <w:bCs/>
          <w:sz w:val="22"/>
          <w:szCs w:val="22"/>
        </w:rPr>
        <w:t>Confidential Information</w:t>
      </w:r>
    </w:p>
    <w:p w14:paraId="1E9239A9" w14:textId="498D9913" w:rsidR="00352F4D" w:rsidRPr="00676A33" w:rsidRDefault="00352F4D" w:rsidP="003B141C">
      <w:pPr>
        <w:pStyle w:val="ListParagraph"/>
        <w:tabs>
          <w:tab w:val="left" w:pos="1080"/>
        </w:tabs>
        <w:ind w:left="360"/>
        <w:rPr>
          <w:rFonts w:ascii="Times New Roman" w:hAnsi="Times New Roman" w:cs="Times New Roman"/>
          <w:b/>
          <w:bCs/>
          <w:sz w:val="22"/>
          <w:szCs w:val="22"/>
        </w:rPr>
      </w:pPr>
    </w:p>
    <w:p w14:paraId="04D660D2" w14:textId="0291DB8F" w:rsidR="00241E0E" w:rsidRPr="00676A33" w:rsidRDefault="00241E0E" w:rsidP="003B141C">
      <w:pPr>
        <w:pStyle w:val="ListParagraph"/>
        <w:numPr>
          <w:ilvl w:val="1"/>
          <w:numId w:val="15"/>
        </w:numPr>
        <w:tabs>
          <w:tab w:val="left" w:pos="1080"/>
        </w:tabs>
        <w:rPr>
          <w:rFonts w:ascii="Times New Roman" w:hAnsi="Times New Roman" w:cs="Times New Roman"/>
          <w:sz w:val="22"/>
          <w:szCs w:val="22"/>
        </w:rPr>
      </w:pPr>
      <w:r w:rsidRPr="00676A33">
        <w:rPr>
          <w:rFonts w:ascii="Times New Roman" w:hAnsi="Times New Roman" w:cs="Times New Roman"/>
          <w:b/>
          <w:bCs/>
          <w:sz w:val="22"/>
          <w:szCs w:val="22"/>
        </w:rPr>
        <w:t>Confidentiality</w:t>
      </w:r>
      <w:r w:rsidR="00676A33">
        <w:rPr>
          <w:rFonts w:ascii="Times New Roman" w:hAnsi="Times New Roman" w:cs="Times New Roman"/>
          <w:sz w:val="22"/>
          <w:szCs w:val="22"/>
        </w:rPr>
        <w:t xml:space="preserve">: </w:t>
      </w:r>
      <w:r w:rsidR="00EC0994" w:rsidRPr="00130D0F">
        <w:rPr>
          <w:rFonts w:ascii="Times New Roman" w:hAnsi="Times New Roman" w:cs="Times New Roman"/>
          <w:b/>
          <w:sz w:val="22"/>
          <w:szCs w:val="22"/>
        </w:rPr>
        <w:t>"</w:t>
      </w:r>
      <w:r w:rsidRPr="00130D0F">
        <w:rPr>
          <w:rFonts w:ascii="Times New Roman" w:hAnsi="Times New Roman" w:cs="Times New Roman"/>
          <w:b/>
          <w:bCs/>
          <w:sz w:val="22"/>
          <w:szCs w:val="22"/>
        </w:rPr>
        <w:t>Confidential Information</w:t>
      </w:r>
      <w:r w:rsidR="00EC0994" w:rsidRPr="00130D0F">
        <w:rPr>
          <w:rFonts w:ascii="Times New Roman" w:hAnsi="Times New Roman" w:cs="Times New Roman"/>
          <w:b/>
          <w:sz w:val="22"/>
          <w:szCs w:val="22"/>
        </w:rPr>
        <w:t>"</w:t>
      </w:r>
      <w:r w:rsidRPr="00676A33">
        <w:rPr>
          <w:rFonts w:ascii="Times New Roman" w:hAnsi="Times New Roman" w:cs="Times New Roman"/>
          <w:sz w:val="22"/>
          <w:szCs w:val="22"/>
        </w:rPr>
        <w:t xml:space="preserve"> is defined as non-public information that: (</w:t>
      </w:r>
      <w:proofErr w:type="spellStart"/>
      <w:r w:rsidRPr="00676A33">
        <w:rPr>
          <w:rFonts w:ascii="Times New Roman" w:hAnsi="Times New Roman" w:cs="Times New Roman"/>
          <w:sz w:val="22"/>
          <w:szCs w:val="22"/>
        </w:rPr>
        <w:t>i</w:t>
      </w:r>
      <w:proofErr w:type="spellEnd"/>
      <w:r w:rsidRPr="00676A33">
        <w:rPr>
          <w:rFonts w:ascii="Times New Roman" w:hAnsi="Times New Roman" w:cs="Times New Roman"/>
          <w:sz w:val="22"/>
          <w:szCs w:val="22"/>
        </w:rPr>
        <w:t xml:space="preserve">) a Party considers confidential or proprietary; and (ii) is </w:t>
      </w:r>
      <w:r w:rsidR="00A2598B">
        <w:rPr>
          <w:rFonts w:ascii="Times New Roman" w:hAnsi="Times New Roman" w:cs="Times New Roman"/>
          <w:sz w:val="22"/>
          <w:szCs w:val="22"/>
        </w:rPr>
        <w:t xml:space="preserve">clearly </w:t>
      </w:r>
      <w:r w:rsidRPr="00676A33">
        <w:rPr>
          <w:rFonts w:ascii="Times New Roman" w:hAnsi="Times New Roman" w:cs="Times New Roman"/>
          <w:sz w:val="22"/>
          <w:szCs w:val="22"/>
        </w:rPr>
        <w:t xml:space="preserve">marked </w:t>
      </w:r>
      <w:r w:rsidR="00EC0994">
        <w:rPr>
          <w:rFonts w:ascii="Times New Roman" w:hAnsi="Times New Roman" w:cs="Times New Roman"/>
          <w:sz w:val="22"/>
          <w:szCs w:val="22"/>
        </w:rPr>
        <w:t>"</w:t>
      </w:r>
      <w:r w:rsidRPr="00676A33">
        <w:rPr>
          <w:rFonts w:ascii="Times New Roman" w:hAnsi="Times New Roman" w:cs="Times New Roman"/>
          <w:sz w:val="22"/>
          <w:szCs w:val="22"/>
        </w:rPr>
        <w:t>Confidential</w:t>
      </w:r>
      <w:r w:rsidR="00EC0994">
        <w:rPr>
          <w:rFonts w:ascii="Times New Roman" w:hAnsi="Times New Roman" w:cs="Times New Roman"/>
          <w:sz w:val="22"/>
          <w:szCs w:val="22"/>
        </w:rPr>
        <w:t>"</w:t>
      </w:r>
      <w:r w:rsidRPr="00676A33">
        <w:rPr>
          <w:rFonts w:ascii="Times New Roman" w:hAnsi="Times New Roman" w:cs="Times New Roman"/>
          <w:sz w:val="22"/>
          <w:szCs w:val="22"/>
        </w:rPr>
        <w:t xml:space="preserve"> or </w:t>
      </w:r>
      <w:r w:rsidR="00EC0994">
        <w:rPr>
          <w:rFonts w:ascii="Times New Roman" w:hAnsi="Times New Roman" w:cs="Times New Roman"/>
          <w:sz w:val="22"/>
          <w:szCs w:val="22"/>
        </w:rPr>
        <w:t>"</w:t>
      </w:r>
      <w:r w:rsidRPr="00676A33">
        <w:rPr>
          <w:rFonts w:ascii="Times New Roman" w:hAnsi="Times New Roman" w:cs="Times New Roman"/>
          <w:sz w:val="22"/>
          <w:szCs w:val="22"/>
        </w:rPr>
        <w:t>Proprietary</w:t>
      </w:r>
      <w:r w:rsidR="00EC0994">
        <w:rPr>
          <w:rFonts w:ascii="Times New Roman" w:hAnsi="Times New Roman" w:cs="Times New Roman"/>
          <w:sz w:val="22"/>
          <w:szCs w:val="22"/>
        </w:rPr>
        <w:t>"</w:t>
      </w:r>
      <w:r w:rsidR="00A2598B">
        <w:rPr>
          <w:rFonts w:ascii="Times New Roman" w:hAnsi="Times New Roman" w:cs="Times New Roman"/>
          <w:sz w:val="22"/>
          <w:szCs w:val="22"/>
        </w:rPr>
        <w:t xml:space="preserve"> </w:t>
      </w:r>
      <w:r w:rsidR="00A2598B" w:rsidRPr="00A2598B">
        <w:rPr>
          <w:rFonts w:ascii="Times New Roman" w:hAnsi="Times New Roman" w:cs="Times New Roman"/>
          <w:sz w:val="22"/>
          <w:szCs w:val="22"/>
        </w:rPr>
        <w:t>at the time it is disclosed to the receiving party</w:t>
      </w:r>
      <w:r w:rsidRPr="00676A33">
        <w:rPr>
          <w:rFonts w:ascii="Times New Roman" w:hAnsi="Times New Roman" w:cs="Times New Roman"/>
          <w:sz w:val="22"/>
          <w:szCs w:val="22"/>
        </w:rPr>
        <w:t>. If a Party discloses Confidential Information orally, the disclosing Party will indicate its confidentiality at the time of disclosure and will confirm such in writing within ten (10) days of the disclosure. Each Party agrees to use the Confidential Information solely in connection with Agreement and not for any purpose other than as authorized by the Agreement. The receiving Party will not disclose the disclosing Party's Confidential Information to any third party without prior written approval from the disclosing Party. The receiving Party's confidentiality and use obligations will extend for a period of one (1) year from the date of receipt of the disclosing Party's Confidential Information</w:t>
      </w:r>
      <w:r w:rsidR="00401173">
        <w:rPr>
          <w:rFonts w:ascii="Times New Roman" w:hAnsi="Times New Roman" w:cs="Times New Roman"/>
          <w:sz w:val="22"/>
          <w:szCs w:val="22"/>
        </w:rPr>
        <w:t xml:space="preserve"> </w:t>
      </w:r>
      <w:r w:rsidR="00401173" w:rsidRPr="00401173">
        <w:rPr>
          <w:rFonts w:ascii="Times New Roman" w:hAnsi="Times New Roman" w:cs="Times New Roman"/>
          <w:sz w:val="22"/>
          <w:szCs w:val="22"/>
        </w:rPr>
        <w:t>unless specified otherwise in Schedule A</w:t>
      </w:r>
      <w:r w:rsidRPr="00676A33">
        <w:rPr>
          <w:rFonts w:ascii="Times New Roman" w:hAnsi="Times New Roman" w:cs="Times New Roman"/>
          <w:sz w:val="22"/>
          <w:szCs w:val="22"/>
        </w:rPr>
        <w:t>.</w:t>
      </w:r>
    </w:p>
    <w:p w14:paraId="2F4D149C" w14:textId="2AF0C86D" w:rsidR="00241E0E" w:rsidRPr="00676A33" w:rsidRDefault="00241E0E" w:rsidP="003B141C">
      <w:pPr>
        <w:pStyle w:val="ListParagraph"/>
        <w:tabs>
          <w:tab w:val="left" w:pos="1080"/>
        </w:tabs>
        <w:ind w:left="792"/>
        <w:rPr>
          <w:rFonts w:ascii="Times New Roman" w:hAnsi="Times New Roman" w:cs="Times New Roman"/>
          <w:sz w:val="22"/>
          <w:szCs w:val="22"/>
        </w:rPr>
      </w:pPr>
    </w:p>
    <w:p w14:paraId="4AB34CDD" w14:textId="563DF10D" w:rsidR="00241E0E" w:rsidRPr="00676A33" w:rsidRDefault="00241E0E" w:rsidP="003B141C">
      <w:pPr>
        <w:pStyle w:val="ListParagraph"/>
        <w:numPr>
          <w:ilvl w:val="1"/>
          <w:numId w:val="15"/>
        </w:numPr>
        <w:tabs>
          <w:tab w:val="left" w:pos="1080"/>
        </w:tabs>
        <w:rPr>
          <w:rFonts w:ascii="Times New Roman" w:hAnsi="Times New Roman" w:cs="Times New Roman"/>
          <w:sz w:val="22"/>
          <w:szCs w:val="22"/>
        </w:rPr>
      </w:pPr>
      <w:r w:rsidRPr="00676A33">
        <w:rPr>
          <w:rFonts w:ascii="Times New Roman" w:hAnsi="Times New Roman" w:cs="Times New Roman"/>
          <w:b/>
          <w:bCs/>
          <w:sz w:val="22"/>
          <w:szCs w:val="22"/>
        </w:rPr>
        <w:t>Non-Confidential Information</w:t>
      </w:r>
      <w:r w:rsidR="00676A33">
        <w:rPr>
          <w:rFonts w:ascii="Times New Roman" w:hAnsi="Times New Roman" w:cs="Times New Roman"/>
          <w:sz w:val="22"/>
          <w:szCs w:val="22"/>
        </w:rPr>
        <w:t xml:space="preserve">: </w:t>
      </w:r>
      <w:r w:rsidRPr="00676A33">
        <w:rPr>
          <w:rFonts w:ascii="Times New Roman" w:hAnsi="Times New Roman" w:cs="Times New Roman"/>
          <w:sz w:val="22"/>
          <w:szCs w:val="22"/>
        </w:rPr>
        <w:t>The Parties agree that information will not be deemed Confidential Information and the receiving Party will have no obligation to hold in confidence such information which: (</w:t>
      </w:r>
      <w:proofErr w:type="spellStart"/>
      <w:r w:rsidRPr="00676A33">
        <w:rPr>
          <w:rFonts w:ascii="Times New Roman" w:hAnsi="Times New Roman" w:cs="Times New Roman"/>
          <w:sz w:val="22"/>
          <w:szCs w:val="22"/>
        </w:rPr>
        <w:t>i</w:t>
      </w:r>
      <w:proofErr w:type="spellEnd"/>
      <w:r w:rsidRPr="00676A33">
        <w:rPr>
          <w:rFonts w:ascii="Times New Roman" w:hAnsi="Times New Roman" w:cs="Times New Roman"/>
          <w:sz w:val="22"/>
          <w:szCs w:val="22"/>
        </w:rPr>
        <w:t>) was legally in its possession or known to the receiving Party without any obligation of confidentiality prior to receiving it from the disclosing Party; (ii) is, or subsequently becomes legally and publicly available without breach of Agreement by the receiving Party; (iii) is legally obtained by the receiving Party from a third party without any obligation or confidentiality; or (iv) is independently developed by or for the receiving Party without use of the Confidential Information as demonstrated by competent evidence.</w:t>
      </w:r>
    </w:p>
    <w:p w14:paraId="5B988E5A" w14:textId="77777777" w:rsidR="00241E0E" w:rsidRPr="00676A33" w:rsidRDefault="00241E0E" w:rsidP="003B141C">
      <w:pPr>
        <w:pStyle w:val="ListParagraph"/>
        <w:tabs>
          <w:tab w:val="left" w:pos="1080"/>
        </w:tabs>
        <w:ind w:left="792"/>
        <w:rPr>
          <w:rFonts w:ascii="Times New Roman" w:hAnsi="Times New Roman" w:cs="Times New Roman"/>
          <w:sz w:val="22"/>
          <w:szCs w:val="22"/>
        </w:rPr>
      </w:pPr>
    </w:p>
    <w:p w14:paraId="5EAEA06B" w14:textId="5884A282" w:rsidR="00241E0E" w:rsidRPr="00676A33" w:rsidRDefault="00241E0E" w:rsidP="003B141C">
      <w:pPr>
        <w:pStyle w:val="ListParagraph"/>
        <w:numPr>
          <w:ilvl w:val="1"/>
          <w:numId w:val="15"/>
        </w:numPr>
        <w:tabs>
          <w:tab w:val="left" w:pos="1080"/>
        </w:tabs>
        <w:rPr>
          <w:rFonts w:ascii="Times New Roman" w:hAnsi="Times New Roman" w:cs="Times New Roman"/>
          <w:sz w:val="22"/>
          <w:szCs w:val="22"/>
        </w:rPr>
      </w:pPr>
      <w:r w:rsidRPr="00676A33">
        <w:rPr>
          <w:rFonts w:ascii="Times New Roman" w:hAnsi="Times New Roman" w:cs="Times New Roman"/>
          <w:b/>
          <w:bCs/>
          <w:sz w:val="22"/>
          <w:szCs w:val="22"/>
        </w:rPr>
        <w:t>Exceptions</w:t>
      </w:r>
      <w:r w:rsidR="00676A33">
        <w:rPr>
          <w:rFonts w:ascii="Times New Roman" w:hAnsi="Times New Roman" w:cs="Times New Roman"/>
          <w:sz w:val="22"/>
          <w:szCs w:val="22"/>
        </w:rPr>
        <w:t xml:space="preserve">: </w:t>
      </w:r>
      <w:r w:rsidRPr="00676A33">
        <w:rPr>
          <w:rFonts w:ascii="Times New Roman" w:hAnsi="Times New Roman" w:cs="Times New Roman"/>
          <w:sz w:val="22"/>
          <w:szCs w:val="22"/>
        </w:rPr>
        <w:t>If the receiving Party is required by law to disclose Confidential Information of the disclosing Party, the receiving Party will notify the disclosing Party, to the extent permitted by law, so that the disclosing Party may seek a protective order or other appropriate remedy. Notwithstanding anything to the contrary in this Agreement, Company acknowledges and agrees that the University is subject to compliance with the requirements of the California Public Records Act, Government Code Section 6250 et seq.</w:t>
      </w:r>
      <w:r w:rsidR="00FB3588">
        <w:rPr>
          <w:rFonts w:ascii="Times New Roman" w:hAnsi="Times New Roman" w:cs="Times New Roman"/>
          <w:sz w:val="22"/>
          <w:szCs w:val="22"/>
        </w:rPr>
        <w:t xml:space="preserve"> </w:t>
      </w:r>
      <w:r w:rsidR="004B5617" w:rsidRPr="004B5617">
        <w:rPr>
          <w:rFonts w:ascii="Times New Roman" w:hAnsi="Times New Roman" w:cs="Times New Roman"/>
          <w:sz w:val="22"/>
          <w:szCs w:val="22"/>
        </w:rPr>
        <w:t>and that any confidential information or the terms or conditions of this Agreement may be subject to disclosure pursuant thereto (or other similar applicable law) in the absence of applicable statutory exemptions for such confidential information</w:t>
      </w:r>
      <w:r w:rsidR="00FB3588">
        <w:rPr>
          <w:sz w:val="18"/>
          <w:szCs w:val="18"/>
        </w:rPr>
        <w:t>.</w:t>
      </w:r>
    </w:p>
    <w:p w14:paraId="79091E7B" w14:textId="77777777" w:rsidR="005312B3" w:rsidRPr="00676A33" w:rsidRDefault="005312B3" w:rsidP="003B141C">
      <w:pPr>
        <w:pStyle w:val="ListParagraph"/>
        <w:rPr>
          <w:rFonts w:ascii="Times New Roman" w:hAnsi="Times New Roman" w:cs="Times New Roman"/>
          <w:sz w:val="22"/>
          <w:szCs w:val="22"/>
        </w:rPr>
      </w:pPr>
    </w:p>
    <w:p w14:paraId="7E4004E7" w14:textId="16FC8F8F" w:rsidR="005312B3" w:rsidRPr="00676A33" w:rsidRDefault="005312B3" w:rsidP="003B141C">
      <w:pPr>
        <w:pStyle w:val="ListParagraph"/>
        <w:numPr>
          <w:ilvl w:val="0"/>
          <w:numId w:val="15"/>
        </w:numPr>
        <w:tabs>
          <w:tab w:val="left" w:pos="1080"/>
        </w:tabs>
        <w:rPr>
          <w:rFonts w:ascii="Times New Roman" w:hAnsi="Times New Roman" w:cs="Times New Roman"/>
          <w:b/>
          <w:bCs/>
          <w:sz w:val="22"/>
          <w:szCs w:val="22"/>
        </w:rPr>
      </w:pPr>
      <w:r w:rsidRPr="00676A33">
        <w:rPr>
          <w:rFonts w:ascii="Times New Roman" w:hAnsi="Times New Roman" w:cs="Times New Roman"/>
          <w:b/>
          <w:bCs/>
          <w:sz w:val="22"/>
          <w:szCs w:val="22"/>
        </w:rPr>
        <w:lastRenderedPageBreak/>
        <w:t xml:space="preserve">Use of Names and Trademarks </w:t>
      </w:r>
    </w:p>
    <w:p w14:paraId="721C1D30" w14:textId="3B98BC24" w:rsidR="002A7D3D" w:rsidRPr="00676A33" w:rsidRDefault="002A7D3D" w:rsidP="003B141C">
      <w:pPr>
        <w:pStyle w:val="ListParagraph"/>
        <w:tabs>
          <w:tab w:val="left" w:pos="1080"/>
        </w:tabs>
        <w:ind w:left="0"/>
        <w:rPr>
          <w:rFonts w:ascii="Times New Roman" w:hAnsi="Times New Roman" w:cs="Times New Roman"/>
          <w:sz w:val="22"/>
          <w:szCs w:val="22"/>
        </w:rPr>
      </w:pPr>
    </w:p>
    <w:p w14:paraId="32A2EF99" w14:textId="126CA243" w:rsidR="002A7D3D" w:rsidRPr="00676A33" w:rsidRDefault="00820EB6" w:rsidP="003B141C">
      <w:pPr>
        <w:pStyle w:val="ListParagraph"/>
        <w:tabs>
          <w:tab w:val="left" w:pos="360"/>
        </w:tabs>
        <w:ind w:left="0"/>
        <w:rPr>
          <w:rFonts w:ascii="Times New Roman" w:hAnsi="Times New Roman" w:cs="Times New Roman"/>
          <w:sz w:val="22"/>
          <w:szCs w:val="22"/>
        </w:rPr>
      </w:pPr>
      <w:r w:rsidRPr="00676A33">
        <w:rPr>
          <w:rFonts w:ascii="Times New Roman" w:hAnsi="Times New Roman" w:cs="Times New Roman"/>
          <w:sz w:val="22"/>
          <w:szCs w:val="22"/>
        </w:rPr>
        <w:tab/>
      </w:r>
      <w:r w:rsidR="002A7D3D" w:rsidRPr="00676A33">
        <w:rPr>
          <w:rFonts w:ascii="Times New Roman" w:hAnsi="Times New Roman" w:cs="Times New Roman"/>
          <w:sz w:val="22"/>
          <w:szCs w:val="22"/>
        </w:rPr>
        <w:t>Company will not use the name of the University of California (</w:t>
      </w:r>
      <w:r w:rsidR="00EC0994" w:rsidRPr="00130D0F">
        <w:rPr>
          <w:rFonts w:ascii="Times New Roman" w:hAnsi="Times New Roman" w:cs="Times New Roman"/>
          <w:b/>
          <w:sz w:val="22"/>
          <w:szCs w:val="22"/>
        </w:rPr>
        <w:t>"</w:t>
      </w:r>
      <w:r w:rsidR="002A7D3D" w:rsidRPr="00130D0F">
        <w:rPr>
          <w:rFonts w:ascii="Times New Roman" w:hAnsi="Times New Roman" w:cs="Times New Roman"/>
          <w:b/>
          <w:bCs/>
          <w:sz w:val="22"/>
          <w:szCs w:val="22"/>
        </w:rPr>
        <w:t>UC</w:t>
      </w:r>
      <w:r w:rsidR="00EC0994" w:rsidRPr="00130D0F">
        <w:rPr>
          <w:rFonts w:ascii="Times New Roman" w:hAnsi="Times New Roman" w:cs="Times New Roman"/>
          <w:b/>
          <w:sz w:val="22"/>
          <w:szCs w:val="22"/>
        </w:rPr>
        <w:t>"</w:t>
      </w:r>
      <w:r w:rsidR="002A7D3D" w:rsidRPr="00676A33">
        <w:rPr>
          <w:rFonts w:ascii="Times New Roman" w:hAnsi="Times New Roman" w:cs="Times New Roman"/>
          <w:sz w:val="22"/>
          <w:szCs w:val="22"/>
        </w:rPr>
        <w:t>), any abbreviation thereof, any name of which "University of California" is a part, or any trademarks or logos of the University (</w:t>
      </w:r>
      <w:r w:rsidR="00EC0994" w:rsidRPr="00130D0F">
        <w:rPr>
          <w:rFonts w:ascii="Times New Roman" w:hAnsi="Times New Roman" w:cs="Times New Roman"/>
          <w:b/>
          <w:sz w:val="22"/>
          <w:szCs w:val="22"/>
        </w:rPr>
        <w:t>"</w:t>
      </w:r>
      <w:r w:rsidR="002A7D3D" w:rsidRPr="00130D0F">
        <w:rPr>
          <w:rFonts w:ascii="Times New Roman" w:hAnsi="Times New Roman" w:cs="Times New Roman"/>
          <w:b/>
          <w:bCs/>
          <w:sz w:val="22"/>
          <w:szCs w:val="22"/>
        </w:rPr>
        <w:t>University Marks</w:t>
      </w:r>
      <w:r w:rsidR="00EC0994" w:rsidRPr="00130D0F">
        <w:rPr>
          <w:rFonts w:ascii="Times New Roman" w:hAnsi="Times New Roman" w:cs="Times New Roman"/>
          <w:b/>
          <w:sz w:val="22"/>
          <w:szCs w:val="22"/>
        </w:rPr>
        <w:t>"</w:t>
      </w:r>
      <w:r w:rsidR="002A7D3D" w:rsidRPr="00676A33">
        <w:rPr>
          <w:rFonts w:ascii="Times New Roman" w:hAnsi="Times New Roman" w:cs="Times New Roman"/>
          <w:sz w:val="22"/>
          <w:szCs w:val="22"/>
        </w:rPr>
        <w:t>), in any commercial context (including, without limitation, on products, in media including websites, and in advertisements), or in cases when such use may imply an endorsement or sponsorship of Company, its products or services. All such uses of University’s name and trademarks must receive prior written consent from The Regents of the University of California through the Office of Business Contracts and Brand Protection, who can be reached at BCBP@berkeley.edu. At all times, Company agrees to comply with California Education Code Section 92000.</w:t>
      </w:r>
    </w:p>
    <w:p w14:paraId="3F814D8F" w14:textId="77777777" w:rsidR="00820EB6" w:rsidRPr="00676A33" w:rsidRDefault="00820EB6" w:rsidP="003B141C">
      <w:pPr>
        <w:pStyle w:val="ListParagraph"/>
        <w:tabs>
          <w:tab w:val="left" w:pos="1080"/>
        </w:tabs>
        <w:ind w:left="0"/>
        <w:rPr>
          <w:rFonts w:ascii="Times New Roman" w:hAnsi="Times New Roman" w:cs="Times New Roman"/>
          <w:sz w:val="22"/>
          <w:szCs w:val="22"/>
        </w:rPr>
      </w:pPr>
    </w:p>
    <w:p w14:paraId="2FCE84D8" w14:textId="5E8939BE" w:rsidR="002A7D3D" w:rsidRPr="00676A33" w:rsidRDefault="00820EB6" w:rsidP="003B141C">
      <w:pPr>
        <w:pStyle w:val="ListParagraph"/>
        <w:tabs>
          <w:tab w:val="left" w:pos="360"/>
        </w:tabs>
        <w:ind w:left="0"/>
        <w:rPr>
          <w:rFonts w:ascii="Times New Roman" w:hAnsi="Times New Roman" w:cs="Times New Roman"/>
          <w:sz w:val="22"/>
          <w:szCs w:val="22"/>
        </w:rPr>
      </w:pPr>
      <w:r w:rsidRPr="00676A33">
        <w:rPr>
          <w:rFonts w:ascii="Times New Roman" w:hAnsi="Times New Roman" w:cs="Times New Roman"/>
          <w:sz w:val="22"/>
          <w:szCs w:val="22"/>
        </w:rPr>
        <w:tab/>
      </w:r>
      <w:r w:rsidR="002A7D3D" w:rsidRPr="00676A33">
        <w:rPr>
          <w:rFonts w:ascii="Times New Roman" w:hAnsi="Times New Roman" w:cs="Times New Roman"/>
          <w:sz w:val="22"/>
          <w:szCs w:val="22"/>
        </w:rPr>
        <w:t>University Marks are and will remain exclusively the property of the University. Company will not, either directly or indirectly, obtain or attempt to obtain during the Term hereof or at any time thereafter, any right, title or interest in or to University Marks, and</w:t>
      </w:r>
    </w:p>
    <w:p w14:paraId="20CB1827" w14:textId="77777777" w:rsidR="002A7D3D" w:rsidRPr="00676A33" w:rsidRDefault="002A7D3D" w:rsidP="003B141C">
      <w:pPr>
        <w:pStyle w:val="ListParagraph"/>
        <w:tabs>
          <w:tab w:val="left" w:pos="1080"/>
        </w:tabs>
        <w:ind w:left="0"/>
        <w:rPr>
          <w:rFonts w:ascii="Times New Roman" w:hAnsi="Times New Roman" w:cs="Times New Roman"/>
          <w:sz w:val="22"/>
          <w:szCs w:val="22"/>
        </w:rPr>
      </w:pPr>
      <w:r w:rsidRPr="00676A33">
        <w:rPr>
          <w:rFonts w:ascii="Times New Roman" w:hAnsi="Times New Roman" w:cs="Times New Roman"/>
          <w:sz w:val="22"/>
          <w:szCs w:val="22"/>
        </w:rPr>
        <w:t xml:space="preserve"> </w:t>
      </w:r>
    </w:p>
    <w:p w14:paraId="6D7674BC" w14:textId="370E5288" w:rsidR="002A7D3D" w:rsidRPr="00676A33" w:rsidRDefault="00820EB6" w:rsidP="003B141C">
      <w:pPr>
        <w:pStyle w:val="ListParagraph"/>
        <w:tabs>
          <w:tab w:val="left" w:pos="360"/>
        </w:tabs>
        <w:ind w:left="0"/>
        <w:rPr>
          <w:rFonts w:ascii="Times New Roman" w:hAnsi="Times New Roman" w:cs="Times New Roman"/>
          <w:sz w:val="22"/>
          <w:szCs w:val="22"/>
        </w:rPr>
      </w:pPr>
      <w:r w:rsidRPr="00676A33">
        <w:rPr>
          <w:rFonts w:ascii="Times New Roman" w:hAnsi="Times New Roman" w:cs="Times New Roman"/>
          <w:sz w:val="22"/>
          <w:szCs w:val="22"/>
        </w:rPr>
        <w:tab/>
      </w:r>
      <w:r w:rsidR="002A7D3D" w:rsidRPr="00676A33">
        <w:rPr>
          <w:rFonts w:ascii="Times New Roman" w:hAnsi="Times New Roman" w:cs="Times New Roman"/>
          <w:sz w:val="22"/>
          <w:szCs w:val="22"/>
        </w:rPr>
        <w:t>Company hereby expressly waives any right which it may have in University Marks. Company recognizes the University’s exclusive ownership of University Marks</w:t>
      </w:r>
      <w:r w:rsidR="001D42F8" w:rsidRPr="00676A33">
        <w:rPr>
          <w:rFonts w:ascii="Times New Roman" w:hAnsi="Times New Roman" w:cs="Times New Roman"/>
          <w:sz w:val="22"/>
          <w:szCs w:val="22"/>
        </w:rPr>
        <w:t>.</w:t>
      </w:r>
    </w:p>
    <w:p w14:paraId="3B80F85C" w14:textId="5DC4A9CD" w:rsidR="001D42F8" w:rsidRPr="00676A33" w:rsidRDefault="001D42F8" w:rsidP="003B141C">
      <w:pPr>
        <w:pStyle w:val="ListParagraph"/>
        <w:tabs>
          <w:tab w:val="left" w:pos="1080"/>
        </w:tabs>
        <w:ind w:left="0"/>
        <w:rPr>
          <w:rFonts w:ascii="Times New Roman" w:hAnsi="Times New Roman" w:cs="Times New Roman"/>
          <w:sz w:val="22"/>
          <w:szCs w:val="22"/>
        </w:rPr>
      </w:pPr>
    </w:p>
    <w:p w14:paraId="075516B8" w14:textId="77777777" w:rsidR="008F0AC2" w:rsidRDefault="00A91E4A" w:rsidP="003B141C">
      <w:pPr>
        <w:pStyle w:val="ListParagraph"/>
        <w:numPr>
          <w:ilvl w:val="0"/>
          <w:numId w:val="15"/>
        </w:numPr>
        <w:tabs>
          <w:tab w:val="left" w:pos="1080"/>
        </w:tabs>
        <w:rPr>
          <w:rFonts w:ascii="Times New Roman" w:hAnsi="Times New Roman" w:cs="Times New Roman"/>
          <w:sz w:val="22"/>
          <w:szCs w:val="22"/>
        </w:rPr>
      </w:pPr>
      <w:r w:rsidRPr="00676A33">
        <w:rPr>
          <w:rFonts w:ascii="Times New Roman" w:hAnsi="Times New Roman" w:cs="Times New Roman"/>
          <w:b/>
          <w:bCs/>
          <w:sz w:val="22"/>
          <w:szCs w:val="22"/>
        </w:rPr>
        <w:t>Export Control and Biohazardous Materials</w:t>
      </w:r>
    </w:p>
    <w:p w14:paraId="4231A734" w14:textId="3781BDA4" w:rsidR="00A91E4A" w:rsidRPr="00676A33" w:rsidRDefault="00A91E4A" w:rsidP="003B141C">
      <w:pPr>
        <w:pStyle w:val="ListParagraph"/>
        <w:tabs>
          <w:tab w:val="left" w:pos="1080"/>
        </w:tabs>
        <w:ind w:left="360"/>
        <w:rPr>
          <w:rFonts w:ascii="Times New Roman" w:hAnsi="Times New Roman" w:cs="Times New Roman"/>
          <w:sz w:val="22"/>
          <w:szCs w:val="22"/>
        </w:rPr>
      </w:pPr>
    </w:p>
    <w:p w14:paraId="5CB30925" w14:textId="6695DD89" w:rsidR="001D42F8" w:rsidRPr="00676A33" w:rsidRDefault="00A91E4A" w:rsidP="003B141C">
      <w:pPr>
        <w:pStyle w:val="ListParagraph"/>
        <w:tabs>
          <w:tab w:val="left" w:pos="360"/>
        </w:tabs>
        <w:ind w:left="0"/>
        <w:rPr>
          <w:rFonts w:ascii="Times New Roman" w:hAnsi="Times New Roman" w:cs="Times New Roman"/>
          <w:sz w:val="22"/>
          <w:szCs w:val="22"/>
        </w:rPr>
      </w:pPr>
      <w:r w:rsidRPr="00676A33">
        <w:rPr>
          <w:rFonts w:ascii="Times New Roman" w:hAnsi="Times New Roman" w:cs="Times New Roman"/>
          <w:sz w:val="22"/>
          <w:szCs w:val="22"/>
        </w:rPr>
        <w:tab/>
        <w:t xml:space="preserve">Company will not provide to University any materials and/or information that are export-controlled under the International Traffic in Arms Regulations (22 CFR 120-130), the United States Munitions List (22 CFR 121.1), or Export Administration Regulations (15 CFR 730-774); controlled on a military strategic goods list; Select Agent(s) under 42 CFR Part 73, et seq.; or subject to regulations governing </w:t>
      </w:r>
      <w:r w:rsidR="00FB3588">
        <w:rPr>
          <w:rFonts w:ascii="Times New Roman" w:hAnsi="Times New Roman" w:cs="Times New Roman"/>
          <w:sz w:val="22"/>
          <w:szCs w:val="22"/>
        </w:rPr>
        <w:t>access</w:t>
      </w:r>
      <w:r w:rsidRPr="00676A33">
        <w:rPr>
          <w:rFonts w:ascii="Times New Roman" w:hAnsi="Times New Roman" w:cs="Times New Roman"/>
          <w:sz w:val="22"/>
          <w:szCs w:val="22"/>
        </w:rPr>
        <w:t xml:space="preserve"> to such Export Materials (</w:t>
      </w:r>
      <w:r w:rsidRPr="00130D0F">
        <w:rPr>
          <w:rFonts w:ascii="Times New Roman" w:hAnsi="Times New Roman" w:cs="Times New Roman"/>
          <w:b/>
          <w:sz w:val="22"/>
          <w:szCs w:val="22"/>
        </w:rPr>
        <w:t>"Export Materials"</w:t>
      </w:r>
      <w:r w:rsidRPr="00676A33">
        <w:rPr>
          <w:rFonts w:ascii="Times New Roman" w:hAnsi="Times New Roman" w:cs="Times New Roman"/>
          <w:sz w:val="22"/>
          <w:szCs w:val="22"/>
        </w:rPr>
        <w:t xml:space="preserve">). If Company desires to provide any Export Materials to the University, Company must provide written notification that identifies such Export Materials, including their export classification to the University contact in </w:t>
      </w:r>
      <w:r w:rsidR="00491956">
        <w:rPr>
          <w:rFonts w:ascii="Times New Roman" w:hAnsi="Times New Roman" w:cs="Times New Roman"/>
          <w:sz w:val="22"/>
          <w:szCs w:val="22"/>
        </w:rPr>
        <w:t>SCHEDULE</w:t>
      </w:r>
      <w:r w:rsidR="00AD303E">
        <w:rPr>
          <w:rFonts w:ascii="Times New Roman" w:hAnsi="Times New Roman" w:cs="Times New Roman"/>
          <w:sz w:val="22"/>
          <w:szCs w:val="22"/>
        </w:rPr>
        <w:t xml:space="preserve"> </w:t>
      </w:r>
      <w:r w:rsidR="00491956">
        <w:rPr>
          <w:rFonts w:ascii="Times New Roman" w:hAnsi="Times New Roman" w:cs="Times New Roman"/>
          <w:sz w:val="22"/>
          <w:szCs w:val="22"/>
        </w:rPr>
        <w:t>C</w:t>
      </w:r>
      <w:r w:rsidRPr="00676A33">
        <w:rPr>
          <w:rFonts w:ascii="Times New Roman" w:hAnsi="Times New Roman" w:cs="Times New Roman"/>
          <w:sz w:val="22"/>
          <w:szCs w:val="22"/>
        </w:rPr>
        <w:t xml:space="preserve"> and receive confirmation and approval from University, prior to disclosure</w:t>
      </w:r>
      <w:r w:rsidR="00E913F5" w:rsidRPr="00676A33">
        <w:rPr>
          <w:rFonts w:ascii="Times New Roman" w:hAnsi="Times New Roman" w:cs="Times New Roman"/>
          <w:sz w:val="22"/>
          <w:szCs w:val="22"/>
        </w:rPr>
        <w:t>.</w:t>
      </w:r>
    </w:p>
    <w:p w14:paraId="4E91D9D4" w14:textId="4C5E70DB" w:rsidR="001B05EA" w:rsidRPr="00676A33" w:rsidRDefault="001B05EA" w:rsidP="003B141C">
      <w:pPr>
        <w:pStyle w:val="ListParagraph"/>
        <w:tabs>
          <w:tab w:val="left" w:pos="1080"/>
        </w:tabs>
        <w:ind w:left="360"/>
        <w:rPr>
          <w:rFonts w:ascii="Times New Roman" w:hAnsi="Times New Roman" w:cs="Times New Roman"/>
          <w:sz w:val="22"/>
          <w:szCs w:val="22"/>
        </w:rPr>
      </w:pPr>
    </w:p>
    <w:p w14:paraId="731ECD72" w14:textId="77777777" w:rsidR="008F0AC2" w:rsidRDefault="003336DF" w:rsidP="003B141C">
      <w:pPr>
        <w:pStyle w:val="ListParagraph"/>
        <w:numPr>
          <w:ilvl w:val="0"/>
          <w:numId w:val="15"/>
        </w:numPr>
        <w:tabs>
          <w:tab w:val="left" w:pos="1080"/>
        </w:tabs>
        <w:rPr>
          <w:rFonts w:ascii="Times New Roman" w:hAnsi="Times New Roman" w:cs="Times New Roman"/>
          <w:b/>
          <w:bCs/>
          <w:sz w:val="22"/>
          <w:szCs w:val="22"/>
        </w:rPr>
      </w:pPr>
      <w:r w:rsidRPr="00676A33">
        <w:rPr>
          <w:rFonts w:ascii="Times New Roman" w:hAnsi="Times New Roman" w:cs="Times New Roman"/>
          <w:b/>
          <w:bCs/>
          <w:sz w:val="22"/>
          <w:szCs w:val="22"/>
        </w:rPr>
        <w:t>Data Security and Privacy</w:t>
      </w:r>
    </w:p>
    <w:p w14:paraId="5E1C6F67" w14:textId="66555806" w:rsidR="001B05EA" w:rsidRPr="00676A33" w:rsidRDefault="001B05EA" w:rsidP="003B141C">
      <w:pPr>
        <w:pStyle w:val="ListParagraph"/>
        <w:tabs>
          <w:tab w:val="left" w:pos="1080"/>
        </w:tabs>
        <w:ind w:left="360"/>
        <w:rPr>
          <w:rFonts w:ascii="Times New Roman" w:hAnsi="Times New Roman" w:cs="Times New Roman"/>
          <w:b/>
          <w:bCs/>
          <w:sz w:val="22"/>
          <w:szCs w:val="22"/>
        </w:rPr>
      </w:pPr>
    </w:p>
    <w:p w14:paraId="69CFC90D" w14:textId="7C82C4E7" w:rsidR="007759C4" w:rsidRPr="00676A33" w:rsidRDefault="007759C4" w:rsidP="003B141C">
      <w:pPr>
        <w:pStyle w:val="ListParagraph"/>
        <w:numPr>
          <w:ilvl w:val="1"/>
          <w:numId w:val="15"/>
        </w:numPr>
        <w:tabs>
          <w:tab w:val="left" w:pos="900"/>
        </w:tabs>
        <w:ind w:left="900" w:hanging="540"/>
        <w:rPr>
          <w:rFonts w:ascii="Times New Roman" w:hAnsi="Times New Roman" w:cs="Times New Roman"/>
          <w:sz w:val="22"/>
          <w:szCs w:val="22"/>
        </w:rPr>
      </w:pPr>
      <w:r w:rsidRPr="00676A33">
        <w:rPr>
          <w:rFonts w:ascii="Times New Roman" w:hAnsi="Times New Roman" w:cs="Times New Roman"/>
          <w:b/>
          <w:bCs/>
          <w:sz w:val="22"/>
          <w:szCs w:val="22"/>
        </w:rPr>
        <w:t>Definition</w:t>
      </w:r>
      <w:r w:rsidR="00676A33">
        <w:rPr>
          <w:rFonts w:ascii="Times New Roman" w:hAnsi="Times New Roman" w:cs="Times New Roman"/>
          <w:sz w:val="22"/>
          <w:szCs w:val="22"/>
        </w:rPr>
        <w:t xml:space="preserve">: </w:t>
      </w:r>
      <w:r w:rsidRPr="00676A33">
        <w:rPr>
          <w:rFonts w:ascii="Times New Roman" w:hAnsi="Times New Roman" w:cs="Times New Roman"/>
          <w:sz w:val="22"/>
          <w:szCs w:val="22"/>
        </w:rPr>
        <w:t xml:space="preserve">For the purpose of Agreement, </w:t>
      </w:r>
      <w:r w:rsidRPr="00130D0F">
        <w:rPr>
          <w:rFonts w:ascii="Times New Roman" w:hAnsi="Times New Roman" w:cs="Times New Roman"/>
          <w:b/>
          <w:sz w:val="22"/>
          <w:szCs w:val="22"/>
        </w:rPr>
        <w:t>"Data Protection Law"</w:t>
      </w:r>
      <w:r w:rsidRPr="00676A33">
        <w:rPr>
          <w:rFonts w:ascii="Times New Roman" w:hAnsi="Times New Roman" w:cs="Times New Roman"/>
          <w:sz w:val="22"/>
          <w:szCs w:val="22"/>
        </w:rPr>
        <w:t xml:space="preserve"> means applicable laws relating to privacy and data protection, including in the case of University, the Family Educational Rights and Privacy Act (</w:t>
      </w:r>
      <w:r w:rsidRPr="00130D0F">
        <w:rPr>
          <w:rFonts w:ascii="Times New Roman" w:hAnsi="Times New Roman" w:cs="Times New Roman"/>
          <w:b/>
          <w:sz w:val="22"/>
          <w:szCs w:val="22"/>
        </w:rPr>
        <w:t>"FERPA"</w:t>
      </w:r>
      <w:r w:rsidRPr="00676A33">
        <w:rPr>
          <w:rFonts w:ascii="Times New Roman" w:hAnsi="Times New Roman" w:cs="Times New Roman"/>
          <w:sz w:val="22"/>
          <w:szCs w:val="22"/>
        </w:rPr>
        <w:t>), and other applicable U.S. federal and California state laws on privacy and data protection; and in the case of Company, Company's applicable national and local laws on privacy and data protection. In the event any Protected Information is revealed, shared, or exchanged between the Parties, each Party agrees to comply with its obligations under all applicable Data Protection Law, and as required under Agreement. To the extent that any laws or regulations of the home country or region of a Party has extra-territorial application such as to impose legal obligations on the other Party or its conduct outside such home country or region, the other Party upon request will provide reasonable assistance to such other Party in satisfying such obligation as necessary to implement Agreement. Such reasonable assistance shall not include legal advice or opinion.</w:t>
      </w:r>
    </w:p>
    <w:p w14:paraId="6360EF28" w14:textId="77777777" w:rsidR="007759C4" w:rsidRPr="00676A33" w:rsidRDefault="007759C4" w:rsidP="003B141C">
      <w:pPr>
        <w:pStyle w:val="ListParagraph"/>
        <w:tabs>
          <w:tab w:val="left" w:pos="1080"/>
        </w:tabs>
        <w:ind w:left="792"/>
        <w:rPr>
          <w:rFonts w:ascii="Times New Roman" w:hAnsi="Times New Roman" w:cs="Times New Roman"/>
          <w:sz w:val="22"/>
          <w:szCs w:val="22"/>
        </w:rPr>
      </w:pPr>
    </w:p>
    <w:p w14:paraId="6ADCA403" w14:textId="636121A6" w:rsidR="007759C4" w:rsidRPr="00676A33" w:rsidRDefault="007759C4" w:rsidP="003B141C">
      <w:pPr>
        <w:pStyle w:val="ListParagraph"/>
        <w:numPr>
          <w:ilvl w:val="1"/>
          <w:numId w:val="15"/>
        </w:numPr>
        <w:tabs>
          <w:tab w:val="left" w:pos="900"/>
        </w:tabs>
        <w:ind w:left="900" w:hanging="540"/>
        <w:rPr>
          <w:rFonts w:ascii="Times New Roman" w:hAnsi="Times New Roman" w:cs="Times New Roman"/>
          <w:sz w:val="22"/>
          <w:szCs w:val="22"/>
        </w:rPr>
      </w:pPr>
      <w:r w:rsidRPr="00676A33">
        <w:rPr>
          <w:rFonts w:ascii="Times New Roman" w:hAnsi="Times New Roman" w:cs="Times New Roman"/>
          <w:b/>
          <w:bCs/>
          <w:sz w:val="22"/>
          <w:szCs w:val="22"/>
        </w:rPr>
        <w:t>Protection</w:t>
      </w:r>
      <w:r w:rsidR="00676A33">
        <w:rPr>
          <w:rFonts w:ascii="Times New Roman" w:hAnsi="Times New Roman" w:cs="Times New Roman"/>
          <w:sz w:val="22"/>
          <w:szCs w:val="22"/>
        </w:rPr>
        <w:t xml:space="preserve">: </w:t>
      </w:r>
      <w:r w:rsidRPr="00676A33">
        <w:rPr>
          <w:rFonts w:ascii="Times New Roman" w:hAnsi="Times New Roman" w:cs="Times New Roman"/>
          <w:sz w:val="22"/>
          <w:szCs w:val="22"/>
        </w:rPr>
        <w:t>Company agrees to protect the privacy and security of personally identifiable information or data identifiable to an individual (</w:t>
      </w:r>
      <w:r w:rsidRPr="00130D0F">
        <w:rPr>
          <w:rFonts w:ascii="Times New Roman" w:hAnsi="Times New Roman" w:cs="Times New Roman"/>
          <w:b/>
          <w:sz w:val="22"/>
          <w:szCs w:val="22"/>
        </w:rPr>
        <w:t>"Protected Information"</w:t>
      </w:r>
      <w:r w:rsidRPr="00676A33">
        <w:rPr>
          <w:rFonts w:ascii="Times New Roman" w:hAnsi="Times New Roman" w:cs="Times New Roman"/>
          <w:sz w:val="22"/>
          <w:szCs w:val="22"/>
        </w:rPr>
        <w:t xml:space="preserve">). Company shall implement, maintain and use internationally recognized commercial data security standards regarding administrative, technical and physical security measures that meet or exceed these requirements, including information </w:t>
      </w:r>
      <w:r w:rsidR="00FB3588">
        <w:rPr>
          <w:rFonts w:ascii="Times New Roman" w:hAnsi="Times New Roman" w:cs="Times New Roman"/>
          <w:sz w:val="22"/>
          <w:szCs w:val="22"/>
        </w:rPr>
        <w:t>access</w:t>
      </w:r>
      <w:r w:rsidRPr="00676A33">
        <w:rPr>
          <w:rFonts w:ascii="Times New Roman" w:hAnsi="Times New Roman" w:cs="Times New Roman"/>
          <w:sz w:val="22"/>
          <w:szCs w:val="22"/>
        </w:rPr>
        <w:t xml:space="preserve"> and computer system security measures, to preserve the confidentiality, integrity and availability of the Protected Information. Company shall not </w:t>
      </w:r>
      <w:r w:rsidR="00FB3588">
        <w:rPr>
          <w:rFonts w:ascii="Times New Roman" w:hAnsi="Times New Roman" w:cs="Times New Roman"/>
          <w:sz w:val="22"/>
          <w:szCs w:val="22"/>
        </w:rPr>
        <w:t>access</w:t>
      </w:r>
      <w:r w:rsidRPr="00676A33">
        <w:rPr>
          <w:rFonts w:ascii="Times New Roman" w:hAnsi="Times New Roman" w:cs="Times New Roman"/>
          <w:sz w:val="22"/>
          <w:szCs w:val="22"/>
        </w:rPr>
        <w:t xml:space="preserve">, use or disclose Protected Information other than for the sole purpose granted by the </w:t>
      </w:r>
      <w:r w:rsidRPr="00676A33">
        <w:rPr>
          <w:rFonts w:ascii="Times New Roman" w:hAnsi="Times New Roman" w:cs="Times New Roman"/>
          <w:sz w:val="22"/>
          <w:szCs w:val="22"/>
        </w:rPr>
        <w:lastRenderedPageBreak/>
        <w:t xml:space="preserve">University as necessary to carry out the Services, or as required by applicable U.S. law, or as otherwise authorized in writing by University. Company shall inform University of any confirmed or suspected unauthorized </w:t>
      </w:r>
      <w:r w:rsidR="00FB3588">
        <w:rPr>
          <w:rFonts w:ascii="Times New Roman" w:hAnsi="Times New Roman" w:cs="Times New Roman"/>
          <w:sz w:val="22"/>
          <w:szCs w:val="22"/>
        </w:rPr>
        <w:t>access</w:t>
      </w:r>
      <w:r w:rsidRPr="00676A33">
        <w:rPr>
          <w:rFonts w:ascii="Times New Roman" w:hAnsi="Times New Roman" w:cs="Times New Roman"/>
          <w:sz w:val="22"/>
          <w:szCs w:val="22"/>
        </w:rPr>
        <w:t xml:space="preserve"> or disclosure of Protected Information immediately upon discovery, both orally and in writing, and fully cooperate with University in investigating and remedying the effects of such breach.</w:t>
      </w:r>
    </w:p>
    <w:p w14:paraId="2D8CF383" w14:textId="77777777" w:rsidR="007759C4" w:rsidRPr="00676A33" w:rsidRDefault="007759C4" w:rsidP="003B141C">
      <w:pPr>
        <w:pStyle w:val="ListParagraph"/>
        <w:tabs>
          <w:tab w:val="left" w:pos="1080"/>
        </w:tabs>
        <w:ind w:left="792"/>
        <w:rPr>
          <w:rFonts w:ascii="Times New Roman" w:hAnsi="Times New Roman" w:cs="Times New Roman"/>
          <w:sz w:val="22"/>
          <w:szCs w:val="22"/>
        </w:rPr>
      </w:pPr>
    </w:p>
    <w:p w14:paraId="1A046646" w14:textId="44025748" w:rsidR="0035391D" w:rsidRPr="00676A33" w:rsidRDefault="007759C4" w:rsidP="003B141C">
      <w:pPr>
        <w:pStyle w:val="ListParagraph"/>
        <w:numPr>
          <w:ilvl w:val="1"/>
          <w:numId w:val="15"/>
        </w:numPr>
        <w:tabs>
          <w:tab w:val="left" w:pos="900"/>
        </w:tabs>
        <w:ind w:left="900" w:hanging="540"/>
        <w:rPr>
          <w:rFonts w:ascii="Times New Roman" w:hAnsi="Times New Roman" w:cs="Times New Roman"/>
          <w:sz w:val="22"/>
          <w:szCs w:val="22"/>
        </w:rPr>
      </w:pPr>
      <w:r w:rsidRPr="00676A33">
        <w:rPr>
          <w:rFonts w:ascii="Times New Roman" w:hAnsi="Times New Roman" w:cs="Times New Roman"/>
          <w:b/>
          <w:bCs/>
          <w:sz w:val="22"/>
          <w:szCs w:val="22"/>
        </w:rPr>
        <w:t>Non-Disclosure</w:t>
      </w:r>
      <w:r w:rsidR="00676A33">
        <w:rPr>
          <w:rFonts w:ascii="Times New Roman" w:hAnsi="Times New Roman" w:cs="Times New Roman"/>
          <w:sz w:val="22"/>
          <w:szCs w:val="22"/>
        </w:rPr>
        <w:t xml:space="preserve">: </w:t>
      </w:r>
      <w:r w:rsidRPr="00676A33">
        <w:rPr>
          <w:rFonts w:ascii="Times New Roman" w:hAnsi="Times New Roman" w:cs="Times New Roman"/>
          <w:sz w:val="22"/>
          <w:szCs w:val="22"/>
        </w:rPr>
        <w:t>Neither Party shall use or disclose Protected Information for any purposes except as contemplated by Agreement or as required by applicable U.S. law (such as pursuant to a subpoena or, for the University, the California Public Records Act), or as otherwise authorized in writing by the other Party. In the event of expiration or termination of this Agreement, the requirements of this Section will continue to apply to any Protected Information which continues to be stored, processed, or used by either Party following termination of this Agreement</w:t>
      </w:r>
      <w:r w:rsidR="004746D4" w:rsidRPr="00676A33">
        <w:rPr>
          <w:rFonts w:ascii="Times New Roman" w:hAnsi="Times New Roman" w:cs="Times New Roman"/>
          <w:sz w:val="22"/>
          <w:szCs w:val="22"/>
        </w:rPr>
        <w:t>.</w:t>
      </w:r>
    </w:p>
    <w:p w14:paraId="26421BE1" w14:textId="77777777" w:rsidR="00617276" w:rsidRPr="00676A33" w:rsidRDefault="00617276" w:rsidP="003B141C">
      <w:pPr>
        <w:pStyle w:val="ListParagraph"/>
        <w:rPr>
          <w:rFonts w:ascii="Times New Roman" w:hAnsi="Times New Roman" w:cs="Times New Roman"/>
          <w:sz w:val="22"/>
          <w:szCs w:val="22"/>
        </w:rPr>
      </w:pPr>
    </w:p>
    <w:p w14:paraId="7E340687" w14:textId="77777777" w:rsidR="008F0AC2" w:rsidRDefault="00525BA5" w:rsidP="003B141C">
      <w:pPr>
        <w:pStyle w:val="ListParagraph"/>
        <w:numPr>
          <w:ilvl w:val="0"/>
          <w:numId w:val="15"/>
        </w:numPr>
        <w:tabs>
          <w:tab w:val="left" w:pos="1080"/>
        </w:tabs>
        <w:rPr>
          <w:rFonts w:ascii="Times New Roman" w:hAnsi="Times New Roman" w:cs="Times New Roman"/>
          <w:b/>
          <w:bCs/>
          <w:sz w:val="22"/>
          <w:szCs w:val="22"/>
        </w:rPr>
      </w:pPr>
      <w:r w:rsidRPr="00676A33">
        <w:rPr>
          <w:rFonts w:ascii="Times New Roman" w:hAnsi="Times New Roman" w:cs="Times New Roman"/>
          <w:b/>
          <w:bCs/>
          <w:sz w:val="22"/>
          <w:szCs w:val="22"/>
        </w:rPr>
        <w:t>Miscellaneous</w:t>
      </w:r>
    </w:p>
    <w:p w14:paraId="51618BEE" w14:textId="7FBC847F" w:rsidR="00617276" w:rsidRPr="00676A33" w:rsidRDefault="00617276" w:rsidP="003B141C">
      <w:pPr>
        <w:pStyle w:val="ListParagraph"/>
        <w:tabs>
          <w:tab w:val="left" w:pos="1080"/>
        </w:tabs>
        <w:ind w:left="360"/>
        <w:rPr>
          <w:rFonts w:ascii="Times New Roman" w:hAnsi="Times New Roman" w:cs="Times New Roman"/>
          <w:b/>
          <w:bCs/>
          <w:sz w:val="22"/>
          <w:szCs w:val="22"/>
        </w:rPr>
      </w:pPr>
    </w:p>
    <w:p w14:paraId="157A3688" w14:textId="1328234E" w:rsidR="00525BA5" w:rsidRPr="00676A33" w:rsidRDefault="00525BA5" w:rsidP="003B141C">
      <w:pPr>
        <w:pStyle w:val="ListParagraph"/>
        <w:numPr>
          <w:ilvl w:val="1"/>
          <w:numId w:val="15"/>
        </w:numPr>
        <w:tabs>
          <w:tab w:val="left" w:pos="900"/>
        </w:tabs>
        <w:ind w:left="900" w:hanging="540"/>
        <w:rPr>
          <w:rFonts w:ascii="Times New Roman" w:hAnsi="Times New Roman" w:cs="Times New Roman"/>
          <w:sz w:val="22"/>
          <w:szCs w:val="22"/>
        </w:rPr>
      </w:pPr>
      <w:r w:rsidRPr="00676A33">
        <w:rPr>
          <w:rFonts w:ascii="Times New Roman" w:hAnsi="Times New Roman" w:cs="Times New Roman"/>
          <w:b/>
          <w:bCs/>
          <w:sz w:val="22"/>
          <w:szCs w:val="22"/>
        </w:rPr>
        <w:t>Governing Law</w:t>
      </w:r>
      <w:r w:rsidR="00676A33">
        <w:rPr>
          <w:rFonts w:ascii="Times New Roman" w:hAnsi="Times New Roman" w:cs="Times New Roman"/>
          <w:sz w:val="22"/>
          <w:szCs w:val="22"/>
        </w:rPr>
        <w:t xml:space="preserve">: </w:t>
      </w:r>
      <w:r w:rsidRPr="00676A33">
        <w:rPr>
          <w:rFonts w:ascii="Times New Roman" w:hAnsi="Times New Roman" w:cs="Times New Roman"/>
          <w:sz w:val="22"/>
          <w:szCs w:val="22"/>
        </w:rPr>
        <w:t xml:space="preserve">This Agreement will be governed by and interpreted according to the laws of the State of California, without regard to its conflict of </w:t>
      </w:r>
      <w:proofErr w:type="spellStart"/>
      <w:r w:rsidRPr="00676A33">
        <w:rPr>
          <w:rFonts w:ascii="Times New Roman" w:hAnsi="Times New Roman" w:cs="Times New Roman"/>
          <w:sz w:val="22"/>
          <w:szCs w:val="22"/>
        </w:rPr>
        <w:t>laws</w:t>
      </w:r>
      <w:proofErr w:type="spellEnd"/>
      <w:r w:rsidRPr="00676A33">
        <w:rPr>
          <w:rFonts w:ascii="Times New Roman" w:hAnsi="Times New Roman" w:cs="Times New Roman"/>
          <w:sz w:val="22"/>
          <w:szCs w:val="22"/>
        </w:rPr>
        <w:t xml:space="preserve"> provisions. Parties agree and consent to the exclusive jurisdiction of the courts of the State of California for all purposes regarding this Agreement and further agrees and consents that venue of any action brought will be exclusively in the County of Alameda.</w:t>
      </w:r>
    </w:p>
    <w:p w14:paraId="0C8ACF95" w14:textId="77777777" w:rsidR="00525BA5" w:rsidRPr="00676A33" w:rsidRDefault="00525BA5" w:rsidP="003B141C">
      <w:pPr>
        <w:pStyle w:val="ListParagraph"/>
        <w:tabs>
          <w:tab w:val="left" w:pos="1080"/>
        </w:tabs>
        <w:ind w:left="792"/>
        <w:rPr>
          <w:rFonts w:ascii="Times New Roman" w:hAnsi="Times New Roman" w:cs="Times New Roman"/>
          <w:sz w:val="22"/>
          <w:szCs w:val="22"/>
        </w:rPr>
      </w:pPr>
    </w:p>
    <w:p w14:paraId="70C24671" w14:textId="4E100D00" w:rsidR="00525BA5" w:rsidRPr="00676A33" w:rsidRDefault="00525BA5" w:rsidP="003B141C">
      <w:pPr>
        <w:pStyle w:val="ListParagraph"/>
        <w:numPr>
          <w:ilvl w:val="1"/>
          <w:numId w:val="15"/>
        </w:numPr>
        <w:tabs>
          <w:tab w:val="left" w:pos="900"/>
        </w:tabs>
        <w:ind w:left="900" w:hanging="540"/>
        <w:rPr>
          <w:rFonts w:ascii="Times New Roman" w:hAnsi="Times New Roman" w:cs="Times New Roman"/>
          <w:sz w:val="22"/>
          <w:szCs w:val="22"/>
        </w:rPr>
      </w:pPr>
      <w:r w:rsidRPr="00676A33">
        <w:rPr>
          <w:rFonts w:ascii="Times New Roman" w:hAnsi="Times New Roman" w:cs="Times New Roman"/>
          <w:b/>
          <w:bCs/>
          <w:sz w:val="22"/>
          <w:szCs w:val="22"/>
        </w:rPr>
        <w:t>Relationship of Parties</w:t>
      </w:r>
      <w:r w:rsidR="00676A33">
        <w:rPr>
          <w:rFonts w:ascii="Times New Roman" w:hAnsi="Times New Roman" w:cs="Times New Roman"/>
          <w:sz w:val="22"/>
          <w:szCs w:val="22"/>
        </w:rPr>
        <w:t xml:space="preserve">: </w:t>
      </w:r>
      <w:r w:rsidRPr="00676A33">
        <w:rPr>
          <w:rFonts w:ascii="Times New Roman" w:hAnsi="Times New Roman" w:cs="Times New Roman"/>
          <w:sz w:val="22"/>
          <w:szCs w:val="22"/>
        </w:rPr>
        <w:t>The relationship of the Parties under Agreement is that of independent contractors. Nothing herein will create, or be construed to be, a joint venture, association, partnership, franchise or other form of business relationship. At no time will the employees, agents or assigns of one Party be considered the employees of the other Party for any purpose, including but not limited to workers' compensation purposes.</w:t>
      </w:r>
    </w:p>
    <w:p w14:paraId="681547AC" w14:textId="77777777" w:rsidR="00525BA5" w:rsidRPr="00676A33" w:rsidRDefault="00525BA5" w:rsidP="003B141C">
      <w:pPr>
        <w:pStyle w:val="ListParagraph"/>
        <w:tabs>
          <w:tab w:val="left" w:pos="1080"/>
        </w:tabs>
        <w:ind w:left="792"/>
        <w:rPr>
          <w:rFonts w:ascii="Times New Roman" w:hAnsi="Times New Roman" w:cs="Times New Roman"/>
          <w:sz w:val="22"/>
          <w:szCs w:val="22"/>
        </w:rPr>
      </w:pPr>
    </w:p>
    <w:p w14:paraId="21449DB3" w14:textId="281B073D" w:rsidR="00525BA5" w:rsidRPr="00676A33" w:rsidRDefault="00525BA5" w:rsidP="003B141C">
      <w:pPr>
        <w:pStyle w:val="ListParagraph"/>
        <w:numPr>
          <w:ilvl w:val="1"/>
          <w:numId w:val="15"/>
        </w:numPr>
        <w:tabs>
          <w:tab w:val="left" w:pos="900"/>
        </w:tabs>
        <w:ind w:left="900" w:hanging="540"/>
        <w:rPr>
          <w:rFonts w:ascii="Times New Roman" w:hAnsi="Times New Roman" w:cs="Times New Roman"/>
          <w:sz w:val="22"/>
          <w:szCs w:val="22"/>
        </w:rPr>
      </w:pPr>
      <w:r w:rsidRPr="00676A33">
        <w:rPr>
          <w:rFonts w:ascii="Times New Roman" w:hAnsi="Times New Roman" w:cs="Times New Roman"/>
          <w:b/>
          <w:bCs/>
          <w:sz w:val="22"/>
          <w:szCs w:val="22"/>
        </w:rPr>
        <w:t>Force Majeure</w:t>
      </w:r>
      <w:r w:rsidR="00676A33">
        <w:rPr>
          <w:rFonts w:ascii="Times New Roman" w:hAnsi="Times New Roman" w:cs="Times New Roman"/>
          <w:sz w:val="22"/>
          <w:szCs w:val="22"/>
        </w:rPr>
        <w:t xml:space="preserve">: </w:t>
      </w:r>
      <w:r w:rsidRPr="00676A33">
        <w:rPr>
          <w:rFonts w:ascii="Times New Roman" w:hAnsi="Times New Roman" w:cs="Times New Roman"/>
          <w:sz w:val="22"/>
          <w:szCs w:val="22"/>
        </w:rPr>
        <w:t>If any Party fails to timely perform its obligations (other than payment obligations) under Agreement because of natural disasters, labor disputes, strikes, actions of governmental authority, acts of terrorism or war, whether actual or threatened, judicial orders, epidemics, quarantine, public health or travel restrictions or other causes beyond the reasonable control of the Party obligated to perform, then that Party's performance will be excused for the duration of such force majeure event. In the event of force majeure, the Parties may agree to alternative methods of performance that mitigate the effect of force majeure, subject to mutual agreement as to the terms thereof (including the payment of additional amounts).</w:t>
      </w:r>
    </w:p>
    <w:p w14:paraId="6062987E" w14:textId="77777777" w:rsidR="00525BA5" w:rsidRPr="00676A33" w:rsidRDefault="00525BA5" w:rsidP="003B141C">
      <w:pPr>
        <w:pStyle w:val="ListParagraph"/>
        <w:tabs>
          <w:tab w:val="left" w:pos="1080"/>
        </w:tabs>
        <w:ind w:left="792"/>
        <w:rPr>
          <w:rFonts w:ascii="Times New Roman" w:hAnsi="Times New Roman" w:cs="Times New Roman"/>
          <w:sz w:val="22"/>
          <w:szCs w:val="22"/>
        </w:rPr>
      </w:pPr>
    </w:p>
    <w:p w14:paraId="0E6A190B" w14:textId="2025727C" w:rsidR="00525BA5" w:rsidRPr="00676A33" w:rsidRDefault="00525BA5" w:rsidP="003B141C">
      <w:pPr>
        <w:pStyle w:val="ListParagraph"/>
        <w:numPr>
          <w:ilvl w:val="1"/>
          <w:numId w:val="15"/>
        </w:numPr>
        <w:tabs>
          <w:tab w:val="left" w:pos="900"/>
        </w:tabs>
        <w:ind w:left="900" w:hanging="540"/>
        <w:rPr>
          <w:rFonts w:ascii="Times New Roman" w:hAnsi="Times New Roman" w:cs="Times New Roman"/>
          <w:sz w:val="22"/>
          <w:szCs w:val="22"/>
        </w:rPr>
      </w:pPr>
      <w:r w:rsidRPr="00676A33">
        <w:rPr>
          <w:rFonts w:ascii="Times New Roman" w:hAnsi="Times New Roman" w:cs="Times New Roman"/>
          <w:b/>
          <w:bCs/>
          <w:sz w:val="22"/>
          <w:szCs w:val="22"/>
        </w:rPr>
        <w:t>Assignment</w:t>
      </w:r>
      <w:r w:rsidR="00676A33">
        <w:rPr>
          <w:rFonts w:ascii="Times New Roman" w:hAnsi="Times New Roman" w:cs="Times New Roman"/>
          <w:sz w:val="22"/>
          <w:szCs w:val="22"/>
        </w:rPr>
        <w:t xml:space="preserve">: </w:t>
      </w:r>
      <w:r w:rsidRPr="00676A33">
        <w:rPr>
          <w:rFonts w:ascii="Times New Roman" w:hAnsi="Times New Roman" w:cs="Times New Roman"/>
          <w:sz w:val="22"/>
          <w:szCs w:val="22"/>
        </w:rPr>
        <w:t>Neither Party can assign or transfer Agreement without the written consent of the other Party.</w:t>
      </w:r>
    </w:p>
    <w:p w14:paraId="174F6974" w14:textId="77777777" w:rsidR="00525BA5" w:rsidRPr="00676A33" w:rsidRDefault="00525BA5" w:rsidP="003B141C">
      <w:pPr>
        <w:pStyle w:val="ListParagraph"/>
        <w:tabs>
          <w:tab w:val="left" w:pos="1080"/>
        </w:tabs>
        <w:ind w:left="792"/>
        <w:rPr>
          <w:rFonts w:ascii="Times New Roman" w:hAnsi="Times New Roman" w:cs="Times New Roman"/>
          <w:sz w:val="22"/>
          <w:szCs w:val="22"/>
        </w:rPr>
      </w:pPr>
    </w:p>
    <w:p w14:paraId="349AE834" w14:textId="571EDE85" w:rsidR="00525BA5" w:rsidRPr="00676A33" w:rsidRDefault="00525BA5" w:rsidP="003B141C">
      <w:pPr>
        <w:pStyle w:val="ListParagraph"/>
        <w:numPr>
          <w:ilvl w:val="1"/>
          <w:numId w:val="15"/>
        </w:numPr>
        <w:tabs>
          <w:tab w:val="left" w:pos="900"/>
        </w:tabs>
        <w:ind w:left="900" w:hanging="540"/>
        <w:rPr>
          <w:rFonts w:ascii="Times New Roman" w:hAnsi="Times New Roman" w:cs="Times New Roman"/>
          <w:sz w:val="22"/>
          <w:szCs w:val="22"/>
        </w:rPr>
      </w:pPr>
      <w:r w:rsidRPr="00676A33">
        <w:rPr>
          <w:rFonts w:ascii="Times New Roman" w:hAnsi="Times New Roman" w:cs="Times New Roman"/>
          <w:b/>
          <w:bCs/>
          <w:sz w:val="22"/>
          <w:szCs w:val="22"/>
        </w:rPr>
        <w:t>Severability</w:t>
      </w:r>
      <w:r w:rsidR="00676A33">
        <w:rPr>
          <w:rFonts w:ascii="Times New Roman" w:hAnsi="Times New Roman" w:cs="Times New Roman"/>
          <w:sz w:val="22"/>
          <w:szCs w:val="22"/>
        </w:rPr>
        <w:t xml:space="preserve">: </w:t>
      </w:r>
      <w:r w:rsidRPr="00676A33">
        <w:rPr>
          <w:rFonts w:ascii="Times New Roman" w:hAnsi="Times New Roman" w:cs="Times New Roman"/>
          <w:sz w:val="22"/>
          <w:szCs w:val="22"/>
        </w:rPr>
        <w:t>In the event any portion of Agreement is declared illegal, unenforceable, invalid or void by a court of competent jurisdiction, such portion will be severed from Agreement, and the remaining provisions will remain in full force and effect.</w:t>
      </w:r>
    </w:p>
    <w:p w14:paraId="35CAEE61" w14:textId="77777777" w:rsidR="00525BA5" w:rsidRPr="00676A33" w:rsidRDefault="00525BA5" w:rsidP="003B141C">
      <w:pPr>
        <w:pStyle w:val="ListParagraph"/>
        <w:tabs>
          <w:tab w:val="left" w:pos="1080"/>
        </w:tabs>
        <w:ind w:left="792"/>
        <w:rPr>
          <w:rFonts w:ascii="Times New Roman" w:hAnsi="Times New Roman" w:cs="Times New Roman"/>
          <w:sz w:val="22"/>
          <w:szCs w:val="22"/>
        </w:rPr>
      </w:pPr>
    </w:p>
    <w:p w14:paraId="2380944B" w14:textId="07C0DB89" w:rsidR="00525BA5" w:rsidRPr="00676A33" w:rsidRDefault="00525BA5" w:rsidP="003B141C">
      <w:pPr>
        <w:pStyle w:val="ListParagraph"/>
        <w:numPr>
          <w:ilvl w:val="1"/>
          <w:numId w:val="15"/>
        </w:numPr>
        <w:tabs>
          <w:tab w:val="left" w:pos="900"/>
        </w:tabs>
        <w:ind w:left="900" w:hanging="540"/>
        <w:rPr>
          <w:rFonts w:ascii="Times New Roman" w:hAnsi="Times New Roman" w:cs="Times New Roman"/>
          <w:sz w:val="22"/>
          <w:szCs w:val="22"/>
        </w:rPr>
      </w:pPr>
      <w:r w:rsidRPr="00676A33">
        <w:rPr>
          <w:rFonts w:ascii="Times New Roman" w:hAnsi="Times New Roman" w:cs="Times New Roman"/>
          <w:b/>
          <w:bCs/>
          <w:sz w:val="22"/>
          <w:szCs w:val="22"/>
        </w:rPr>
        <w:t>Integration</w:t>
      </w:r>
      <w:r w:rsidR="00676A33">
        <w:rPr>
          <w:rFonts w:ascii="Times New Roman" w:hAnsi="Times New Roman" w:cs="Times New Roman"/>
          <w:sz w:val="22"/>
          <w:szCs w:val="22"/>
        </w:rPr>
        <w:t xml:space="preserve">: </w:t>
      </w:r>
      <w:r w:rsidRPr="00676A33">
        <w:rPr>
          <w:rFonts w:ascii="Times New Roman" w:hAnsi="Times New Roman" w:cs="Times New Roman"/>
          <w:sz w:val="22"/>
          <w:szCs w:val="22"/>
        </w:rPr>
        <w:t>This Agreement, including any exhibits</w:t>
      </w:r>
      <w:r w:rsidR="00491956">
        <w:rPr>
          <w:rFonts w:ascii="Times New Roman" w:hAnsi="Times New Roman" w:cs="Times New Roman"/>
          <w:sz w:val="22"/>
          <w:szCs w:val="22"/>
        </w:rPr>
        <w:t>, schedules,</w:t>
      </w:r>
      <w:r w:rsidRPr="00676A33">
        <w:rPr>
          <w:rFonts w:ascii="Times New Roman" w:hAnsi="Times New Roman" w:cs="Times New Roman"/>
          <w:sz w:val="22"/>
          <w:szCs w:val="22"/>
        </w:rPr>
        <w:t xml:space="preserve"> and addenda, constitutes the entire understanding and agreement between the Parties as to all matters contained herein, and supersedes all prior agreements, representations and understandings of the Parties. The Parties may utilize their standard forms of purchase orders, invoices, quotations and other such forms in administering Agreement, but any of the terms and conditions printed or otherwise appearing on such forms will not be applicable and will be void. Modifications, including additions or </w:t>
      </w:r>
      <w:r w:rsidRPr="00676A33">
        <w:rPr>
          <w:rFonts w:ascii="Times New Roman" w:hAnsi="Times New Roman" w:cs="Times New Roman"/>
          <w:sz w:val="22"/>
          <w:szCs w:val="22"/>
        </w:rPr>
        <w:lastRenderedPageBreak/>
        <w:t>revision of any terms and conditions may only be made by a written agreement signed by both Parties that expressly states in the title of such document an intent to amend Agreement.</w:t>
      </w:r>
    </w:p>
    <w:p w14:paraId="16C5D7B7" w14:textId="77777777" w:rsidR="00525BA5" w:rsidRPr="00676A33" w:rsidRDefault="00525BA5" w:rsidP="003B141C">
      <w:pPr>
        <w:pStyle w:val="ListParagraph"/>
        <w:tabs>
          <w:tab w:val="left" w:pos="1080"/>
        </w:tabs>
        <w:ind w:left="792"/>
        <w:rPr>
          <w:rFonts w:ascii="Times New Roman" w:hAnsi="Times New Roman" w:cs="Times New Roman"/>
          <w:sz w:val="22"/>
          <w:szCs w:val="22"/>
        </w:rPr>
      </w:pPr>
    </w:p>
    <w:p w14:paraId="4AF63211" w14:textId="1D33AB0C" w:rsidR="00525BA5" w:rsidRPr="00676A33" w:rsidRDefault="00525BA5" w:rsidP="003B141C">
      <w:pPr>
        <w:pStyle w:val="ListParagraph"/>
        <w:numPr>
          <w:ilvl w:val="1"/>
          <w:numId w:val="15"/>
        </w:numPr>
        <w:tabs>
          <w:tab w:val="left" w:pos="900"/>
        </w:tabs>
        <w:ind w:left="900" w:hanging="540"/>
        <w:rPr>
          <w:rFonts w:ascii="Times New Roman" w:hAnsi="Times New Roman" w:cs="Times New Roman"/>
          <w:sz w:val="22"/>
          <w:szCs w:val="22"/>
        </w:rPr>
      </w:pPr>
      <w:r w:rsidRPr="00676A33">
        <w:rPr>
          <w:rFonts w:ascii="Times New Roman" w:hAnsi="Times New Roman" w:cs="Times New Roman"/>
          <w:b/>
          <w:bCs/>
          <w:sz w:val="22"/>
          <w:szCs w:val="22"/>
        </w:rPr>
        <w:t>Waiver</w:t>
      </w:r>
      <w:r w:rsidR="00676A33">
        <w:rPr>
          <w:rFonts w:ascii="Times New Roman" w:hAnsi="Times New Roman" w:cs="Times New Roman"/>
          <w:sz w:val="22"/>
          <w:szCs w:val="22"/>
        </w:rPr>
        <w:t xml:space="preserve">: </w:t>
      </w:r>
      <w:r w:rsidRPr="00676A33">
        <w:rPr>
          <w:rFonts w:ascii="Times New Roman" w:hAnsi="Times New Roman" w:cs="Times New Roman"/>
          <w:sz w:val="22"/>
          <w:szCs w:val="22"/>
        </w:rPr>
        <w:t>No waiver of any provision of Agreement will be effective unless made in writing and signed by the waiving Party. The failure of any Party to require the performance of any term or obligation herein, or the waiver by any Party of any breach of Agreement, will not prevent any subsequent enforcement of such term or obligation or be deemed a waiver of any subsequent breach.</w:t>
      </w:r>
    </w:p>
    <w:p w14:paraId="61EB99E7" w14:textId="77777777" w:rsidR="00525BA5" w:rsidRPr="00676A33" w:rsidRDefault="00525BA5" w:rsidP="003B141C">
      <w:pPr>
        <w:pStyle w:val="ListParagraph"/>
        <w:tabs>
          <w:tab w:val="left" w:pos="1080"/>
        </w:tabs>
        <w:ind w:left="792"/>
        <w:rPr>
          <w:rFonts w:ascii="Times New Roman" w:hAnsi="Times New Roman" w:cs="Times New Roman"/>
          <w:sz w:val="22"/>
          <w:szCs w:val="22"/>
        </w:rPr>
      </w:pPr>
    </w:p>
    <w:p w14:paraId="04662D96" w14:textId="14DB34D3" w:rsidR="00525BA5" w:rsidRPr="00676A33" w:rsidRDefault="00525BA5" w:rsidP="003B141C">
      <w:pPr>
        <w:pStyle w:val="ListParagraph"/>
        <w:numPr>
          <w:ilvl w:val="1"/>
          <w:numId w:val="15"/>
        </w:numPr>
        <w:tabs>
          <w:tab w:val="left" w:pos="900"/>
        </w:tabs>
        <w:ind w:left="900" w:hanging="540"/>
        <w:rPr>
          <w:rFonts w:ascii="Times New Roman" w:hAnsi="Times New Roman" w:cs="Times New Roman"/>
          <w:sz w:val="22"/>
          <w:szCs w:val="22"/>
        </w:rPr>
      </w:pPr>
      <w:r w:rsidRPr="00676A33">
        <w:rPr>
          <w:rFonts w:ascii="Times New Roman" w:hAnsi="Times New Roman" w:cs="Times New Roman"/>
          <w:b/>
          <w:bCs/>
          <w:sz w:val="22"/>
          <w:szCs w:val="22"/>
        </w:rPr>
        <w:t>Counterparts</w:t>
      </w:r>
      <w:r w:rsidR="00676A33">
        <w:rPr>
          <w:rFonts w:ascii="Times New Roman" w:hAnsi="Times New Roman" w:cs="Times New Roman"/>
          <w:sz w:val="22"/>
          <w:szCs w:val="22"/>
        </w:rPr>
        <w:t xml:space="preserve">: </w:t>
      </w:r>
      <w:r w:rsidRPr="00676A33">
        <w:rPr>
          <w:rFonts w:ascii="Times New Roman" w:hAnsi="Times New Roman" w:cs="Times New Roman"/>
          <w:sz w:val="22"/>
          <w:szCs w:val="22"/>
        </w:rPr>
        <w:t>This Agreement may be executed in two or more counterparts, which may be transmitted via facsimile or electronically, each of which will be deemed an original and all of which together will constitute one instrument.</w:t>
      </w:r>
    </w:p>
    <w:p w14:paraId="5EEF8671" w14:textId="77777777" w:rsidR="00525BA5" w:rsidRPr="00676A33" w:rsidRDefault="00525BA5" w:rsidP="003B141C">
      <w:pPr>
        <w:pStyle w:val="ListParagraph"/>
        <w:tabs>
          <w:tab w:val="left" w:pos="1080"/>
        </w:tabs>
        <w:ind w:left="792"/>
        <w:rPr>
          <w:rFonts w:ascii="Times New Roman" w:hAnsi="Times New Roman" w:cs="Times New Roman"/>
          <w:sz w:val="22"/>
          <w:szCs w:val="22"/>
        </w:rPr>
      </w:pPr>
      <w:r w:rsidRPr="00676A33">
        <w:rPr>
          <w:rFonts w:ascii="Times New Roman" w:hAnsi="Times New Roman" w:cs="Times New Roman"/>
          <w:sz w:val="22"/>
          <w:szCs w:val="22"/>
        </w:rPr>
        <w:t xml:space="preserve"> </w:t>
      </w:r>
    </w:p>
    <w:p w14:paraId="3DA5B85C" w14:textId="2B8EF51F" w:rsidR="00525BA5" w:rsidRPr="00676A33" w:rsidRDefault="00525BA5" w:rsidP="003B141C">
      <w:pPr>
        <w:pStyle w:val="ListParagraph"/>
        <w:numPr>
          <w:ilvl w:val="1"/>
          <w:numId w:val="15"/>
        </w:numPr>
        <w:tabs>
          <w:tab w:val="left" w:pos="900"/>
        </w:tabs>
        <w:ind w:left="900" w:hanging="540"/>
        <w:rPr>
          <w:rFonts w:ascii="Times New Roman" w:hAnsi="Times New Roman" w:cs="Times New Roman"/>
          <w:sz w:val="22"/>
          <w:szCs w:val="22"/>
        </w:rPr>
      </w:pPr>
      <w:r w:rsidRPr="00676A33">
        <w:rPr>
          <w:rFonts w:ascii="Times New Roman" w:hAnsi="Times New Roman" w:cs="Times New Roman"/>
          <w:b/>
          <w:bCs/>
          <w:sz w:val="22"/>
          <w:szCs w:val="22"/>
        </w:rPr>
        <w:t>Headings</w:t>
      </w:r>
      <w:r w:rsidR="00676A33">
        <w:rPr>
          <w:rFonts w:ascii="Times New Roman" w:hAnsi="Times New Roman" w:cs="Times New Roman"/>
          <w:sz w:val="22"/>
          <w:szCs w:val="22"/>
        </w:rPr>
        <w:t xml:space="preserve">: </w:t>
      </w:r>
      <w:r w:rsidRPr="00676A33">
        <w:rPr>
          <w:rFonts w:ascii="Times New Roman" w:hAnsi="Times New Roman" w:cs="Times New Roman"/>
          <w:sz w:val="22"/>
          <w:szCs w:val="22"/>
        </w:rPr>
        <w:t>Article and Section headings used in Agreement are for convenience of reference only, are not part of Agreement and will not affect the construction of, or be taken into consideration in interpreting, Agreement.</w:t>
      </w:r>
    </w:p>
    <w:p w14:paraId="6A063F72" w14:textId="4F296C43" w:rsidR="008E3918" w:rsidRDefault="008E3918" w:rsidP="004C4913">
      <w:pPr>
        <w:jc w:val="both"/>
        <w:rPr>
          <w:rFonts w:ascii="Times New Roman" w:hAnsi="Times New Roman" w:cs="Times New Roman"/>
        </w:rPr>
      </w:pPr>
      <w:r>
        <w:rPr>
          <w:rFonts w:ascii="Times New Roman" w:hAnsi="Times New Roman" w:cs="Times New Roman"/>
        </w:rPr>
        <w:br w:type="page"/>
      </w:r>
    </w:p>
    <w:p w14:paraId="59C69C7C" w14:textId="77777777" w:rsidR="00205697" w:rsidRDefault="00205697" w:rsidP="00910524">
      <w:pPr>
        <w:pStyle w:val="ListParagraph"/>
        <w:ind w:left="360"/>
        <w:jc w:val="center"/>
        <w:rPr>
          <w:rFonts w:ascii="Times New Roman" w:hAnsi="Times New Roman" w:cs="Times New Roman"/>
          <w:b/>
          <w:bCs/>
        </w:rPr>
        <w:sectPr w:rsidR="00205697" w:rsidSect="004C4913">
          <w:pgSz w:w="12240" w:h="15840"/>
          <w:pgMar w:top="1440" w:right="1440" w:bottom="1440" w:left="1440" w:header="720" w:footer="720" w:gutter="0"/>
          <w:pgNumType w:start="1"/>
          <w:cols w:space="720"/>
          <w:titlePg/>
          <w:docGrid w:linePitch="360"/>
        </w:sectPr>
      </w:pPr>
    </w:p>
    <w:p w14:paraId="5B460942" w14:textId="7B603697" w:rsidR="008F0AC2" w:rsidRDefault="001A77E0" w:rsidP="00910524">
      <w:pPr>
        <w:pStyle w:val="ListParagraph"/>
        <w:ind w:left="360"/>
        <w:jc w:val="center"/>
        <w:rPr>
          <w:rFonts w:ascii="Times New Roman" w:hAnsi="Times New Roman" w:cs="Times New Roman"/>
          <w:b/>
          <w:bCs/>
        </w:rPr>
      </w:pPr>
      <w:r>
        <w:rPr>
          <w:rFonts w:ascii="Times New Roman" w:hAnsi="Times New Roman" w:cs="Times New Roman"/>
          <w:b/>
          <w:bCs/>
        </w:rPr>
        <w:lastRenderedPageBreak/>
        <w:t>SCHEDULE A</w:t>
      </w:r>
    </w:p>
    <w:p w14:paraId="68B17700" w14:textId="77777777" w:rsidR="008F0AC2" w:rsidRDefault="00910524" w:rsidP="00910524">
      <w:pPr>
        <w:pStyle w:val="ListParagraph"/>
        <w:ind w:left="360"/>
        <w:jc w:val="center"/>
        <w:rPr>
          <w:rFonts w:ascii="Times New Roman" w:hAnsi="Times New Roman" w:cs="Times New Roman"/>
          <w:b/>
          <w:bCs/>
        </w:rPr>
      </w:pPr>
      <w:r>
        <w:rPr>
          <w:rFonts w:ascii="Times New Roman" w:hAnsi="Times New Roman" w:cs="Times New Roman"/>
          <w:b/>
          <w:bCs/>
        </w:rPr>
        <w:t>Berkeley Research Infrastructure Commons</w:t>
      </w:r>
    </w:p>
    <w:p w14:paraId="79613C33" w14:textId="28DE06A3" w:rsidR="00910524" w:rsidRDefault="00475312" w:rsidP="00910524">
      <w:pPr>
        <w:pStyle w:val="ListParagraph"/>
        <w:ind w:left="360"/>
        <w:jc w:val="center"/>
        <w:rPr>
          <w:rFonts w:ascii="Times New Roman" w:hAnsi="Times New Roman" w:cs="Times New Roman"/>
          <w:b/>
          <w:bCs/>
        </w:rPr>
      </w:pPr>
      <w:r>
        <w:rPr>
          <w:rFonts w:ascii="Times New Roman" w:hAnsi="Times New Roman" w:cs="Times New Roman"/>
          <w:b/>
          <w:bCs/>
        </w:rPr>
        <w:t>Routine</w:t>
      </w:r>
      <w:r w:rsidR="00910524">
        <w:rPr>
          <w:rFonts w:ascii="Times New Roman" w:hAnsi="Times New Roman" w:cs="Times New Roman"/>
          <w:b/>
          <w:bCs/>
        </w:rPr>
        <w:t xml:space="preserve"> </w:t>
      </w:r>
      <w:r w:rsidR="00CD1C35">
        <w:rPr>
          <w:rFonts w:ascii="Times New Roman" w:hAnsi="Times New Roman" w:cs="Times New Roman"/>
          <w:b/>
          <w:bCs/>
        </w:rPr>
        <w:t xml:space="preserve">Service </w:t>
      </w:r>
      <w:r w:rsidR="00910524">
        <w:rPr>
          <w:rFonts w:ascii="Times New Roman" w:hAnsi="Times New Roman" w:cs="Times New Roman"/>
          <w:b/>
          <w:bCs/>
        </w:rPr>
        <w:t>Agreement</w:t>
      </w:r>
    </w:p>
    <w:p w14:paraId="1AA74149" w14:textId="5BD71479" w:rsidR="008E3918" w:rsidRPr="00C51BE6" w:rsidRDefault="00475312" w:rsidP="00910524">
      <w:pPr>
        <w:pStyle w:val="ListParagraph"/>
        <w:ind w:left="360"/>
        <w:jc w:val="center"/>
        <w:rPr>
          <w:rFonts w:ascii="Times New Roman" w:hAnsi="Times New Roman" w:cs="Times New Roman"/>
          <w:b/>
          <w:bCs/>
        </w:rPr>
      </w:pPr>
      <w:r>
        <w:rPr>
          <w:rFonts w:ascii="Times New Roman" w:hAnsi="Times New Roman" w:cs="Times New Roman"/>
          <w:b/>
          <w:bCs/>
        </w:rPr>
        <w:t>University Services Provided</w:t>
      </w:r>
    </w:p>
    <w:p w14:paraId="1D805381" w14:textId="77777777" w:rsidR="008E3918" w:rsidRDefault="008E3918" w:rsidP="008E3918">
      <w:pPr>
        <w:tabs>
          <w:tab w:val="left" w:pos="1080"/>
        </w:tabs>
        <w:rPr>
          <w:rFonts w:ascii="Times New Roman" w:hAnsi="Times New Roman" w:cs="Times New Roman"/>
        </w:rPr>
      </w:pPr>
    </w:p>
    <w:p w14:paraId="4032E3EC" w14:textId="21F7D8D1" w:rsidR="00475312" w:rsidRDefault="00475312" w:rsidP="00475312">
      <w:pPr>
        <w:tabs>
          <w:tab w:val="left" w:pos="1080"/>
        </w:tabs>
        <w:rPr>
          <w:rFonts w:ascii="Times New Roman" w:hAnsi="Times New Roman" w:cs="Times New Roman"/>
        </w:rPr>
      </w:pPr>
      <w:r w:rsidRPr="008E3918">
        <w:rPr>
          <w:rFonts w:ascii="Times New Roman" w:hAnsi="Times New Roman" w:cs="Times New Roman"/>
        </w:rPr>
        <w:t xml:space="preserve">University agrees that </w:t>
      </w:r>
      <w:r>
        <w:rPr>
          <w:rFonts w:ascii="Times New Roman" w:hAnsi="Times New Roman" w:cs="Times New Roman"/>
        </w:rPr>
        <w:t>University</w:t>
      </w:r>
      <w:r w:rsidRPr="008E3918">
        <w:rPr>
          <w:rFonts w:ascii="Times New Roman" w:hAnsi="Times New Roman" w:cs="Times New Roman"/>
        </w:rPr>
        <w:t xml:space="preserve"> staff will provide routine, non-inventive services to Company, as follows: </w:t>
      </w:r>
    </w:p>
    <w:p w14:paraId="7B5EB923" w14:textId="77777777" w:rsidR="00475312" w:rsidRDefault="00475312" w:rsidP="00475312">
      <w:pPr>
        <w:tabs>
          <w:tab w:val="left" w:pos="1080"/>
        </w:tabs>
        <w:rPr>
          <w:rFonts w:ascii="Times New Roman" w:hAnsi="Times New Roman" w:cs="Times New Roman"/>
        </w:rPr>
      </w:pPr>
    </w:p>
    <w:p w14:paraId="5B2D8C06" w14:textId="77777777" w:rsidR="008F0AC2" w:rsidRDefault="00475312" w:rsidP="00475312">
      <w:pPr>
        <w:pStyle w:val="ListParagraph"/>
        <w:numPr>
          <w:ilvl w:val="0"/>
          <w:numId w:val="8"/>
        </w:numPr>
        <w:tabs>
          <w:tab w:val="left" w:pos="1080"/>
        </w:tabs>
        <w:ind w:left="360"/>
        <w:rPr>
          <w:rFonts w:ascii="Times New Roman" w:hAnsi="Times New Roman" w:cs="Times New Roman"/>
        </w:rPr>
      </w:pPr>
      <w:r w:rsidRPr="00210509">
        <w:rPr>
          <w:rFonts w:ascii="Times New Roman" w:hAnsi="Times New Roman" w:cs="Times New Roman"/>
        </w:rPr>
        <w:t>Services performed</w:t>
      </w:r>
    </w:p>
    <w:p w14:paraId="24664098" w14:textId="77777777" w:rsidR="008F0AC2" w:rsidRDefault="008F0AC2" w:rsidP="0071360B">
      <w:pPr>
        <w:pStyle w:val="ListParagraph"/>
        <w:tabs>
          <w:tab w:val="left" w:pos="1080"/>
        </w:tabs>
        <w:ind w:left="360"/>
        <w:rPr>
          <w:rFonts w:ascii="Times New Roman" w:hAnsi="Times New Roman" w:cs="Times New Roman"/>
        </w:rPr>
      </w:pPr>
    </w:p>
    <w:p w14:paraId="7BF15CD6" w14:textId="7D619A38" w:rsidR="00475312" w:rsidRPr="00210509" w:rsidRDefault="00475312" w:rsidP="00294833">
      <w:pPr>
        <w:pStyle w:val="ListParagraph"/>
        <w:tabs>
          <w:tab w:val="left" w:pos="1080"/>
        </w:tabs>
        <w:ind w:left="360"/>
        <w:rPr>
          <w:rFonts w:ascii="Times New Roman" w:hAnsi="Times New Roman" w:cs="Times New Roman"/>
        </w:rPr>
      </w:pPr>
      <w:r w:rsidRPr="00210509">
        <w:rPr>
          <w:rFonts w:ascii="Times New Roman" w:hAnsi="Times New Roman" w:cs="Times New Roman"/>
        </w:rPr>
        <w:t>[</w:t>
      </w:r>
      <w:r w:rsidRPr="00EF48FF">
        <w:rPr>
          <w:rFonts w:ascii="Times New Roman" w:hAnsi="Times New Roman" w:cs="Times New Roman"/>
          <w:highlight w:val="yellow"/>
        </w:rPr>
        <w:t>Includes a specific description of the services to be provided by the University and includes timelines and/or specific deadlines.]</w:t>
      </w:r>
    </w:p>
    <w:p w14:paraId="758377F3" w14:textId="77777777" w:rsidR="00475312" w:rsidRDefault="00475312" w:rsidP="00475312">
      <w:pPr>
        <w:pStyle w:val="ListParagraph"/>
        <w:tabs>
          <w:tab w:val="left" w:pos="1080"/>
        </w:tabs>
        <w:rPr>
          <w:rFonts w:ascii="Times New Roman" w:hAnsi="Times New Roman" w:cs="Times New Roman"/>
        </w:rPr>
      </w:pPr>
    </w:p>
    <w:p w14:paraId="0FF66A93" w14:textId="77777777" w:rsidR="008F0AC2" w:rsidRDefault="00475312" w:rsidP="00475312">
      <w:pPr>
        <w:pStyle w:val="ListParagraph"/>
        <w:numPr>
          <w:ilvl w:val="0"/>
          <w:numId w:val="8"/>
        </w:numPr>
        <w:tabs>
          <w:tab w:val="left" w:pos="1080"/>
        </w:tabs>
        <w:ind w:left="360"/>
        <w:rPr>
          <w:rFonts w:ascii="Times New Roman" w:hAnsi="Times New Roman" w:cs="Times New Roman"/>
        </w:rPr>
      </w:pPr>
      <w:r w:rsidRPr="00EA0F67">
        <w:rPr>
          <w:rFonts w:ascii="Times New Roman" w:hAnsi="Times New Roman" w:cs="Times New Roman"/>
        </w:rPr>
        <w:t>Deliverables</w:t>
      </w:r>
      <w:r>
        <w:rPr>
          <w:rFonts w:ascii="Times New Roman" w:hAnsi="Times New Roman" w:cs="Times New Roman"/>
        </w:rPr>
        <w:t xml:space="preserve"> </w:t>
      </w:r>
    </w:p>
    <w:p w14:paraId="2CB5834A" w14:textId="77777777" w:rsidR="008F0AC2" w:rsidRDefault="008F0AC2" w:rsidP="0071360B">
      <w:pPr>
        <w:pStyle w:val="ListParagraph"/>
        <w:tabs>
          <w:tab w:val="left" w:pos="1080"/>
        </w:tabs>
        <w:ind w:left="360"/>
        <w:rPr>
          <w:rFonts w:ascii="Times New Roman" w:hAnsi="Times New Roman" w:cs="Times New Roman"/>
        </w:rPr>
      </w:pPr>
    </w:p>
    <w:p w14:paraId="575FB0C7" w14:textId="1EA6C70A" w:rsidR="008F0AC2" w:rsidRPr="00294833" w:rsidRDefault="00475312" w:rsidP="00294833">
      <w:pPr>
        <w:pStyle w:val="ListParagraph"/>
        <w:tabs>
          <w:tab w:val="left" w:pos="1080"/>
        </w:tabs>
        <w:ind w:left="360"/>
        <w:rPr>
          <w:rFonts w:ascii="Times New Roman" w:hAnsi="Times New Roman" w:cs="Times New Roman"/>
        </w:rPr>
      </w:pPr>
      <w:r w:rsidRPr="00294833">
        <w:rPr>
          <w:rFonts w:ascii="Times New Roman" w:hAnsi="Times New Roman" w:cs="Times New Roman"/>
        </w:rPr>
        <w:t>[</w:t>
      </w:r>
      <w:r w:rsidRPr="00294833">
        <w:rPr>
          <w:rFonts w:ascii="Times New Roman" w:hAnsi="Times New Roman" w:cs="Times New Roman"/>
          <w:highlight w:val="yellow"/>
        </w:rPr>
        <w:t>Includes a description of the deliverables, being provided. By the University. If there are written deliverables, these need to be specifically identified.</w:t>
      </w:r>
    </w:p>
    <w:p w14:paraId="60144009" w14:textId="77777777" w:rsidR="008F0AC2" w:rsidRDefault="008F0AC2" w:rsidP="0071360B">
      <w:pPr>
        <w:pStyle w:val="ListParagraph"/>
        <w:tabs>
          <w:tab w:val="left" w:pos="1080"/>
        </w:tabs>
        <w:ind w:left="360"/>
        <w:rPr>
          <w:rFonts w:ascii="Times New Roman" w:hAnsi="Times New Roman" w:cs="Times New Roman"/>
          <w:highlight w:val="yellow"/>
        </w:rPr>
      </w:pPr>
    </w:p>
    <w:p w14:paraId="4F9D8902" w14:textId="0D0DA8E0" w:rsidR="00475312" w:rsidRDefault="00475312" w:rsidP="00294833">
      <w:pPr>
        <w:pStyle w:val="ListParagraph"/>
        <w:tabs>
          <w:tab w:val="left" w:pos="1080"/>
        </w:tabs>
        <w:ind w:left="360"/>
        <w:rPr>
          <w:rFonts w:ascii="Times New Roman" w:hAnsi="Times New Roman" w:cs="Times New Roman"/>
        </w:rPr>
      </w:pPr>
      <w:r w:rsidRPr="00EF48FF">
        <w:rPr>
          <w:rFonts w:ascii="Times New Roman" w:hAnsi="Times New Roman" w:cs="Times New Roman"/>
          <w:highlight w:val="yellow"/>
        </w:rPr>
        <w:t>Deliverables should be limited to reports of results of a use of equipment and/or, when appropriate, a designated quantity of tangible materials created in the performance of the services.]</w:t>
      </w:r>
    </w:p>
    <w:p w14:paraId="699DE292" w14:textId="77777777" w:rsidR="00475312" w:rsidRDefault="00475312" w:rsidP="00475312">
      <w:pPr>
        <w:pStyle w:val="ListParagraph"/>
        <w:tabs>
          <w:tab w:val="left" w:pos="1080"/>
        </w:tabs>
        <w:rPr>
          <w:rFonts w:ascii="Times New Roman" w:hAnsi="Times New Roman" w:cs="Times New Roman"/>
        </w:rPr>
      </w:pPr>
    </w:p>
    <w:p w14:paraId="6909FADD" w14:textId="2BC3F7E2" w:rsidR="00475312" w:rsidRDefault="00475312" w:rsidP="00475312">
      <w:pPr>
        <w:pStyle w:val="ListParagraph"/>
        <w:numPr>
          <w:ilvl w:val="0"/>
          <w:numId w:val="8"/>
        </w:numPr>
        <w:tabs>
          <w:tab w:val="left" w:pos="1080"/>
        </w:tabs>
        <w:ind w:left="360"/>
        <w:rPr>
          <w:rFonts w:ascii="Times New Roman" w:hAnsi="Times New Roman" w:cs="Times New Roman"/>
        </w:rPr>
      </w:pPr>
      <w:r w:rsidRPr="00EA0F67">
        <w:rPr>
          <w:rFonts w:ascii="Times New Roman" w:hAnsi="Times New Roman" w:cs="Times New Roman"/>
        </w:rPr>
        <w:t>Information/Materials provided by Company</w:t>
      </w:r>
    </w:p>
    <w:p w14:paraId="3A0D6172" w14:textId="77777777" w:rsidR="00294833" w:rsidRPr="00294833" w:rsidRDefault="00294833" w:rsidP="00294833">
      <w:pPr>
        <w:pStyle w:val="ListParagraph"/>
        <w:rPr>
          <w:rFonts w:ascii="Times New Roman" w:hAnsi="Times New Roman" w:cs="Times New Roman"/>
        </w:rPr>
      </w:pPr>
    </w:p>
    <w:p w14:paraId="18095BA4" w14:textId="55FDACA4" w:rsidR="00294833" w:rsidRDefault="00422AEF" w:rsidP="00475312">
      <w:pPr>
        <w:pStyle w:val="ListParagraph"/>
        <w:numPr>
          <w:ilvl w:val="0"/>
          <w:numId w:val="8"/>
        </w:numPr>
        <w:tabs>
          <w:tab w:val="left" w:pos="1080"/>
        </w:tabs>
        <w:ind w:left="360"/>
        <w:rPr>
          <w:rFonts w:ascii="Times New Roman" w:hAnsi="Times New Roman" w:cs="Times New Roman"/>
        </w:rPr>
      </w:pPr>
      <w:r>
        <w:rPr>
          <w:rFonts w:ascii="Times New Roman" w:hAnsi="Times New Roman" w:cs="Times New Roman"/>
        </w:rPr>
        <w:t xml:space="preserve">Plan after the services </w:t>
      </w:r>
      <w:proofErr w:type="gramStart"/>
      <w:r>
        <w:rPr>
          <w:rFonts w:ascii="Times New Roman" w:hAnsi="Times New Roman" w:cs="Times New Roman"/>
        </w:rPr>
        <w:t>are</w:t>
      </w:r>
      <w:proofErr w:type="gramEnd"/>
      <w:r>
        <w:rPr>
          <w:rFonts w:ascii="Times New Roman" w:hAnsi="Times New Roman" w:cs="Times New Roman"/>
        </w:rPr>
        <w:t xml:space="preserve"> performed and deliverables, information, and/or materials are provided to Company [</w:t>
      </w:r>
      <w:r w:rsidRPr="00422AEF">
        <w:rPr>
          <w:rFonts w:ascii="Times New Roman" w:hAnsi="Times New Roman" w:cs="Times New Roman"/>
          <w:highlight w:val="yellow"/>
        </w:rPr>
        <w:t>Specify whether or how long deliverables, information, and/or materials provide</w:t>
      </w:r>
      <w:r>
        <w:rPr>
          <w:rFonts w:ascii="Times New Roman" w:hAnsi="Times New Roman" w:cs="Times New Roman"/>
          <w:highlight w:val="yellow"/>
        </w:rPr>
        <w:t>d</w:t>
      </w:r>
      <w:r w:rsidRPr="00422AEF">
        <w:rPr>
          <w:rFonts w:ascii="Times New Roman" w:hAnsi="Times New Roman" w:cs="Times New Roman"/>
          <w:highlight w:val="yellow"/>
        </w:rPr>
        <w:t xml:space="preserve"> to Company as part of services performed will be saved.</w:t>
      </w:r>
      <w:r>
        <w:rPr>
          <w:rFonts w:ascii="Times New Roman" w:hAnsi="Times New Roman" w:cs="Times New Roman"/>
        </w:rPr>
        <w:t>]</w:t>
      </w:r>
    </w:p>
    <w:p w14:paraId="3EE9EBD8" w14:textId="77777777" w:rsidR="00475312" w:rsidRDefault="00475312" w:rsidP="00475312">
      <w:pPr>
        <w:pStyle w:val="ListParagraph"/>
        <w:tabs>
          <w:tab w:val="left" w:pos="1080"/>
        </w:tabs>
        <w:rPr>
          <w:rFonts w:ascii="Times New Roman" w:hAnsi="Times New Roman" w:cs="Times New Roman"/>
        </w:rPr>
      </w:pPr>
    </w:p>
    <w:p w14:paraId="42284E50" w14:textId="3DA44110" w:rsidR="00184855" w:rsidRPr="00184855" w:rsidRDefault="00184855" w:rsidP="00184855">
      <w:pPr>
        <w:pStyle w:val="ListParagraph"/>
        <w:numPr>
          <w:ilvl w:val="0"/>
          <w:numId w:val="8"/>
        </w:numPr>
        <w:ind w:left="360"/>
        <w:rPr>
          <w:rFonts w:ascii="Times New Roman" w:hAnsi="Times New Roman" w:cs="Times New Roman"/>
        </w:rPr>
      </w:pPr>
      <w:r w:rsidRPr="00184855">
        <w:rPr>
          <w:rFonts w:ascii="Times New Roman" w:hAnsi="Times New Roman" w:cs="Times New Roman"/>
        </w:rPr>
        <w:t xml:space="preserve">Non-standard </w:t>
      </w:r>
      <w:r w:rsidR="00A45E0D">
        <w:rPr>
          <w:rFonts w:ascii="Times New Roman" w:hAnsi="Times New Roman" w:cs="Times New Roman"/>
        </w:rPr>
        <w:t>confidentiality t</w:t>
      </w:r>
      <w:r w:rsidRPr="00184855">
        <w:rPr>
          <w:rFonts w:ascii="Times New Roman" w:hAnsi="Times New Roman" w:cs="Times New Roman"/>
        </w:rPr>
        <w:t>erm: [</w:t>
      </w:r>
      <w:r w:rsidRPr="00184855">
        <w:rPr>
          <w:rFonts w:ascii="Times New Roman" w:hAnsi="Times New Roman" w:cs="Times New Roman"/>
          <w:highlight w:val="yellow"/>
        </w:rPr>
        <w:t xml:space="preserve">Per Exhibit 1, Paragraph </w:t>
      </w:r>
      <w:r w:rsidR="00A45E0D">
        <w:rPr>
          <w:rFonts w:ascii="Times New Roman" w:hAnsi="Times New Roman" w:cs="Times New Roman"/>
          <w:highlight w:val="yellow"/>
        </w:rPr>
        <w:t>6</w:t>
      </w:r>
      <w:r w:rsidRPr="00184855">
        <w:rPr>
          <w:rFonts w:ascii="Times New Roman" w:hAnsi="Times New Roman" w:cs="Times New Roman"/>
          <w:highlight w:val="yellow"/>
        </w:rPr>
        <w:t xml:space="preserve">.1, the university’s default, recommended </w:t>
      </w:r>
      <w:r w:rsidR="00A45E0D">
        <w:rPr>
          <w:rFonts w:ascii="Times New Roman" w:hAnsi="Times New Roman" w:cs="Times New Roman"/>
          <w:highlight w:val="yellow"/>
        </w:rPr>
        <w:t xml:space="preserve">confidentiality </w:t>
      </w:r>
      <w:r w:rsidRPr="00184855">
        <w:rPr>
          <w:rFonts w:ascii="Times New Roman" w:hAnsi="Times New Roman" w:cs="Times New Roman"/>
          <w:highlight w:val="yellow"/>
        </w:rPr>
        <w:t>term is 1 year. However, with the authorized acknowledgement below, the term can be changed. The university advises no more than 3 years, and a maximum of 5 years. For terms over 5 years, expect a delay in contract execution.</w:t>
      </w:r>
      <w:r w:rsidRPr="00184855">
        <w:rPr>
          <w:rFonts w:ascii="Times New Roman" w:hAnsi="Times New Roman" w:cs="Times New Roman"/>
        </w:rPr>
        <w:t>]</w:t>
      </w:r>
    </w:p>
    <w:p w14:paraId="1F512DF4" w14:textId="77777777" w:rsidR="00184855" w:rsidRPr="00184855" w:rsidRDefault="00184855" w:rsidP="00184855">
      <w:pPr>
        <w:pStyle w:val="ListParagraph"/>
        <w:rPr>
          <w:rFonts w:ascii="Times New Roman" w:hAnsi="Times New Roman" w:cs="Times New Roman"/>
        </w:rPr>
      </w:pPr>
    </w:p>
    <w:p w14:paraId="2F09851A" w14:textId="128E20B3" w:rsidR="00475312" w:rsidRPr="00EA0F67" w:rsidRDefault="00475312" w:rsidP="00475312">
      <w:pPr>
        <w:pStyle w:val="ListParagraph"/>
        <w:numPr>
          <w:ilvl w:val="0"/>
          <w:numId w:val="8"/>
        </w:numPr>
        <w:tabs>
          <w:tab w:val="left" w:pos="1080"/>
        </w:tabs>
        <w:ind w:left="360"/>
        <w:rPr>
          <w:rFonts w:ascii="Times New Roman" w:hAnsi="Times New Roman" w:cs="Times New Roman"/>
        </w:rPr>
      </w:pPr>
      <w:r w:rsidRPr="00EA0F67">
        <w:rPr>
          <w:rFonts w:ascii="Times New Roman" w:hAnsi="Times New Roman" w:cs="Times New Roman"/>
        </w:rPr>
        <w:t xml:space="preserve">Additional </w:t>
      </w:r>
      <w:r w:rsidR="00866189">
        <w:rPr>
          <w:rFonts w:ascii="Times New Roman" w:hAnsi="Times New Roman" w:cs="Times New Roman"/>
        </w:rPr>
        <w:t xml:space="preserve">Responsibilities of </w:t>
      </w:r>
      <w:r w:rsidRPr="00EA0F67">
        <w:rPr>
          <w:rFonts w:ascii="Times New Roman" w:hAnsi="Times New Roman" w:cs="Times New Roman"/>
        </w:rPr>
        <w:t>Company or Company User</w:t>
      </w:r>
      <w:r w:rsidR="00866189">
        <w:rPr>
          <w:rFonts w:ascii="Times New Roman" w:hAnsi="Times New Roman" w:cs="Times New Roman"/>
        </w:rPr>
        <w:t>(s)</w:t>
      </w:r>
    </w:p>
    <w:p w14:paraId="293037BD" w14:textId="39D71A8A" w:rsidR="00471531" w:rsidRDefault="00471531" w:rsidP="00F77F36">
      <w:pPr>
        <w:tabs>
          <w:tab w:val="left" w:pos="1080"/>
        </w:tabs>
        <w:rPr>
          <w:rFonts w:ascii="Times New Roman" w:hAnsi="Times New Roman" w:cs="Times New Roman"/>
        </w:rPr>
      </w:pPr>
    </w:p>
    <w:p w14:paraId="0C21E18C" w14:textId="77777777" w:rsidR="00471531" w:rsidRPr="005D2C28" w:rsidRDefault="00471531" w:rsidP="00F77F36">
      <w:pPr>
        <w:tabs>
          <w:tab w:val="left" w:pos="1080"/>
        </w:tabs>
        <w:rPr>
          <w:rFonts w:ascii="Times New Roman" w:hAnsi="Times New Roman" w:cs="Times New Roman"/>
        </w:rPr>
      </w:pPr>
    </w:p>
    <w:p w14:paraId="346264AB" w14:textId="77777777" w:rsidR="00F77F36" w:rsidRPr="003C5D42" w:rsidRDefault="00F77F36" w:rsidP="00F77F36">
      <w:pPr>
        <w:pStyle w:val="ListParagraph"/>
        <w:tabs>
          <w:tab w:val="left" w:pos="1080"/>
        </w:tabs>
        <w:ind w:left="792"/>
        <w:rPr>
          <w:rFonts w:ascii="Times New Roman" w:hAnsi="Times New Roman" w:cs="Times New Roman"/>
        </w:rPr>
      </w:pPr>
    </w:p>
    <w:p w14:paraId="0FD1610F" w14:textId="0882EF53" w:rsidR="00F77F36" w:rsidRPr="00F77F36" w:rsidRDefault="001B4730" w:rsidP="00F77F36">
      <w:pPr>
        <w:tabs>
          <w:tab w:val="left" w:pos="1080"/>
        </w:tabs>
        <w:rPr>
          <w:rFonts w:ascii="Times New Roman" w:hAnsi="Times New Roman" w:cs="Times New Roman"/>
          <w:b/>
          <w:bCs/>
        </w:rPr>
      </w:pPr>
      <w:r>
        <w:rPr>
          <w:rFonts w:ascii="Times New Roman" w:hAnsi="Times New Roman" w:cs="Times New Roman"/>
          <w:b/>
          <w:bCs/>
        </w:rPr>
        <w:t xml:space="preserve">University’s </w:t>
      </w:r>
      <w:r w:rsidR="00AE0A3B">
        <w:rPr>
          <w:rFonts w:ascii="Times New Roman" w:hAnsi="Times New Roman" w:cs="Times New Roman"/>
          <w:b/>
          <w:bCs/>
        </w:rPr>
        <w:t xml:space="preserve">Authorized </w:t>
      </w:r>
      <w:r w:rsidR="00CE799E">
        <w:rPr>
          <w:rFonts w:ascii="Times New Roman" w:hAnsi="Times New Roman" w:cs="Times New Roman"/>
          <w:b/>
          <w:bCs/>
        </w:rPr>
        <w:t>Acknowledgement</w:t>
      </w:r>
      <w:r w:rsidR="00AE0A3B">
        <w:rPr>
          <w:rFonts w:ascii="Times New Roman" w:hAnsi="Times New Roman" w:cs="Times New Roman"/>
          <w:b/>
          <w:bCs/>
        </w:rPr>
        <w:t>:</w:t>
      </w:r>
    </w:p>
    <w:p w14:paraId="6E85371E" w14:textId="77777777" w:rsidR="00F77F36" w:rsidRPr="003C5D42" w:rsidRDefault="00F77F36" w:rsidP="00F77F36">
      <w:pPr>
        <w:pStyle w:val="ListParagraph"/>
        <w:tabs>
          <w:tab w:val="left" w:pos="1080"/>
        </w:tabs>
        <w:ind w:left="792"/>
        <w:rPr>
          <w:rFonts w:ascii="Times New Roman" w:hAnsi="Times New Roman" w:cs="Times New Roman"/>
        </w:rPr>
      </w:pPr>
    </w:p>
    <w:p w14:paraId="2E03DC9C" w14:textId="3E38DB32" w:rsidR="00F77F36" w:rsidRPr="00F77F36" w:rsidRDefault="00F77F36" w:rsidP="00F77F36">
      <w:pPr>
        <w:tabs>
          <w:tab w:val="left" w:pos="1080"/>
        </w:tabs>
        <w:rPr>
          <w:rFonts w:ascii="Times New Roman" w:hAnsi="Times New Roman" w:cs="Times New Roman"/>
        </w:rPr>
      </w:pPr>
      <w:r w:rsidRPr="003C5D42">
        <w:rPr>
          <w:rFonts w:ascii="Times New Roman" w:hAnsi="Times New Roman" w:cs="Times New Roman"/>
        </w:rPr>
        <w:t>By:</w:t>
      </w:r>
      <w:r>
        <w:rPr>
          <w:rFonts w:ascii="Times New Roman" w:hAnsi="Times New Roman" w:cs="Times New Roman"/>
        </w:rPr>
        <w:t xml:space="preserve"> __________________________________________________________________________</w:t>
      </w:r>
    </w:p>
    <w:p w14:paraId="6533266F" w14:textId="77777777" w:rsidR="00F77F36" w:rsidRPr="003C5D42" w:rsidRDefault="00F77F36" w:rsidP="00F77F36">
      <w:pPr>
        <w:pStyle w:val="ListParagraph"/>
        <w:tabs>
          <w:tab w:val="left" w:pos="1080"/>
        </w:tabs>
        <w:ind w:left="792"/>
        <w:rPr>
          <w:rFonts w:ascii="Times New Roman" w:hAnsi="Times New Roman" w:cs="Times New Roman"/>
        </w:rPr>
      </w:pPr>
    </w:p>
    <w:p w14:paraId="6AE316D6" w14:textId="00D1B2E5" w:rsidR="00F77F36" w:rsidRPr="00F77F36" w:rsidRDefault="00F77F36" w:rsidP="00F77F36">
      <w:pPr>
        <w:tabs>
          <w:tab w:val="left" w:pos="1080"/>
        </w:tabs>
        <w:rPr>
          <w:rFonts w:ascii="Times New Roman" w:hAnsi="Times New Roman" w:cs="Times New Roman"/>
        </w:rPr>
      </w:pPr>
      <w:r w:rsidRPr="003C5D42">
        <w:rPr>
          <w:rFonts w:ascii="Times New Roman" w:hAnsi="Times New Roman" w:cs="Times New Roman"/>
        </w:rPr>
        <w:t>Name:</w:t>
      </w:r>
      <w:r>
        <w:rPr>
          <w:rFonts w:ascii="Times New Roman" w:hAnsi="Times New Roman" w:cs="Times New Roman"/>
        </w:rPr>
        <w:t xml:space="preserve"> ________________________________________________________________________</w:t>
      </w:r>
    </w:p>
    <w:p w14:paraId="24F003F5" w14:textId="77777777" w:rsidR="00F77F36" w:rsidRPr="003C5D42" w:rsidRDefault="00F77F36" w:rsidP="00F77F36">
      <w:pPr>
        <w:pStyle w:val="ListParagraph"/>
        <w:tabs>
          <w:tab w:val="left" w:pos="1080"/>
        </w:tabs>
        <w:ind w:left="792"/>
        <w:rPr>
          <w:rFonts w:ascii="Times New Roman" w:hAnsi="Times New Roman" w:cs="Times New Roman"/>
        </w:rPr>
      </w:pPr>
    </w:p>
    <w:p w14:paraId="45A56D3F" w14:textId="0E1405DD" w:rsidR="00F77F36" w:rsidRPr="00F77F36" w:rsidRDefault="00F77F36" w:rsidP="00F77F36">
      <w:pPr>
        <w:tabs>
          <w:tab w:val="left" w:pos="1080"/>
        </w:tabs>
        <w:rPr>
          <w:rFonts w:ascii="Times New Roman" w:hAnsi="Times New Roman" w:cs="Times New Roman"/>
        </w:rPr>
      </w:pPr>
      <w:r w:rsidRPr="003C5D42">
        <w:rPr>
          <w:rFonts w:ascii="Times New Roman" w:hAnsi="Times New Roman" w:cs="Times New Roman"/>
        </w:rPr>
        <w:t>Title:</w:t>
      </w:r>
      <w:r>
        <w:rPr>
          <w:rFonts w:ascii="Times New Roman" w:hAnsi="Times New Roman" w:cs="Times New Roman"/>
        </w:rPr>
        <w:t xml:space="preserve"> _________________________________________________________________________</w:t>
      </w:r>
    </w:p>
    <w:p w14:paraId="765CE4C6" w14:textId="77777777" w:rsidR="00F77F36" w:rsidRPr="003C5D42" w:rsidRDefault="00F77F36" w:rsidP="00F77F36">
      <w:pPr>
        <w:pStyle w:val="ListParagraph"/>
        <w:tabs>
          <w:tab w:val="left" w:pos="1080"/>
        </w:tabs>
        <w:ind w:left="792"/>
        <w:rPr>
          <w:rFonts w:ascii="Times New Roman" w:hAnsi="Times New Roman" w:cs="Times New Roman"/>
        </w:rPr>
      </w:pPr>
    </w:p>
    <w:p w14:paraId="64C1666E" w14:textId="77777777" w:rsidR="00F77F36" w:rsidRDefault="00F77F36" w:rsidP="00F77F36">
      <w:pPr>
        <w:tabs>
          <w:tab w:val="left" w:pos="1080"/>
        </w:tabs>
        <w:rPr>
          <w:rFonts w:ascii="Times New Roman" w:hAnsi="Times New Roman" w:cs="Times New Roman"/>
        </w:rPr>
      </w:pPr>
      <w:r w:rsidRPr="003C5D42">
        <w:rPr>
          <w:rFonts w:ascii="Times New Roman" w:hAnsi="Times New Roman" w:cs="Times New Roman"/>
        </w:rPr>
        <w:t>Date:</w:t>
      </w:r>
      <w:r>
        <w:rPr>
          <w:rFonts w:ascii="Times New Roman" w:hAnsi="Times New Roman" w:cs="Times New Roman"/>
        </w:rPr>
        <w:t xml:space="preserve"> _________________________________________________________________________</w:t>
      </w:r>
    </w:p>
    <w:p w14:paraId="794BD0FB" w14:textId="26D2C996" w:rsidR="00475312" w:rsidRPr="00475312" w:rsidRDefault="00475312" w:rsidP="00475312">
      <w:pPr>
        <w:tabs>
          <w:tab w:val="left" w:pos="1080"/>
        </w:tabs>
        <w:rPr>
          <w:rFonts w:ascii="Times New Roman" w:hAnsi="Times New Roman" w:cs="Times New Roman"/>
        </w:rPr>
      </w:pPr>
    </w:p>
    <w:p w14:paraId="22038C85" w14:textId="7D327EEA" w:rsidR="006A1E04" w:rsidRDefault="006A1E04">
      <w:pPr>
        <w:rPr>
          <w:rFonts w:ascii="Times New Roman" w:hAnsi="Times New Roman" w:cs="Times New Roman"/>
        </w:rPr>
      </w:pPr>
      <w:r>
        <w:rPr>
          <w:rFonts w:ascii="Times New Roman" w:hAnsi="Times New Roman" w:cs="Times New Roman"/>
        </w:rPr>
        <w:br w:type="page"/>
      </w:r>
    </w:p>
    <w:p w14:paraId="4660F177" w14:textId="77777777" w:rsidR="00461974" w:rsidRDefault="00461974" w:rsidP="006F4022">
      <w:pPr>
        <w:tabs>
          <w:tab w:val="left" w:pos="1080"/>
        </w:tabs>
        <w:ind w:left="360"/>
        <w:jc w:val="center"/>
        <w:rPr>
          <w:rFonts w:ascii="Times New Roman" w:hAnsi="Times New Roman" w:cs="Times New Roman"/>
          <w:b/>
          <w:bCs/>
        </w:rPr>
        <w:sectPr w:rsidR="00461974" w:rsidSect="00D02EB4">
          <w:pgSz w:w="12240" w:h="15840"/>
          <w:pgMar w:top="1296" w:right="1296" w:bottom="1296" w:left="1440" w:header="720" w:footer="720" w:gutter="0"/>
          <w:pgNumType w:start="1"/>
          <w:cols w:space="720"/>
          <w:titlePg/>
          <w:docGrid w:linePitch="360"/>
        </w:sectPr>
      </w:pPr>
    </w:p>
    <w:p w14:paraId="529763C0" w14:textId="06C80B85" w:rsidR="00E71CD7" w:rsidRDefault="001A77E0" w:rsidP="00E71CD7">
      <w:pPr>
        <w:tabs>
          <w:tab w:val="left" w:pos="1080"/>
        </w:tabs>
        <w:ind w:left="360"/>
        <w:jc w:val="center"/>
        <w:rPr>
          <w:rFonts w:ascii="Times New Roman" w:hAnsi="Times New Roman" w:cs="Times New Roman"/>
          <w:b/>
          <w:bCs/>
        </w:rPr>
      </w:pPr>
      <w:r>
        <w:rPr>
          <w:rFonts w:ascii="Times New Roman" w:hAnsi="Times New Roman" w:cs="Times New Roman"/>
          <w:b/>
          <w:bCs/>
        </w:rPr>
        <w:lastRenderedPageBreak/>
        <w:t>SCHEDULE B</w:t>
      </w:r>
    </w:p>
    <w:p w14:paraId="321F1ABC" w14:textId="5A298C8D" w:rsidR="008F0AC2" w:rsidRDefault="00910524" w:rsidP="00E71CD7">
      <w:pPr>
        <w:tabs>
          <w:tab w:val="left" w:pos="1080"/>
        </w:tabs>
        <w:ind w:left="360"/>
        <w:jc w:val="center"/>
        <w:rPr>
          <w:rFonts w:ascii="Times New Roman" w:hAnsi="Times New Roman" w:cs="Times New Roman"/>
          <w:b/>
          <w:bCs/>
        </w:rPr>
      </w:pPr>
      <w:r w:rsidRPr="00E71CD7">
        <w:rPr>
          <w:rFonts w:ascii="Times New Roman" w:hAnsi="Times New Roman" w:cs="Times New Roman"/>
          <w:b/>
          <w:bCs/>
        </w:rPr>
        <w:t>Berkeley Research Infrastructure Commons</w:t>
      </w:r>
    </w:p>
    <w:p w14:paraId="46A2E693" w14:textId="77777777" w:rsidR="008F0AC2" w:rsidRDefault="00475312" w:rsidP="00E71CD7">
      <w:pPr>
        <w:tabs>
          <w:tab w:val="left" w:pos="1080"/>
        </w:tabs>
        <w:ind w:left="360"/>
        <w:jc w:val="center"/>
        <w:rPr>
          <w:rFonts w:ascii="Times New Roman" w:hAnsi="Times New Roman" w:cs="Times New Roman"/>
          <w:b/>
          <w:bCs/>
        </w:rPr>
      </w:pPr>
      <w:r w:rsidRPr="00E71CD7">
        <w:rPr>
          <w:rFonts w:ascii="Times New Roman" w:hAnsi="Times New Roman" w:cs="Times New Roman"/>
          <w:b/>
          <w:bCs/>
        </w:rPr>
        <w:t>Routine Service</w:t>
      </w:r>
      <w:r w:rsidR="00910524" w:rsidRPr="00E71CD7">
        <w:rPr>
          <w:rFonts w:ascii="Times New Roman" w:hAnsi="Times New Roman" w:cs="Times New Roman"/>
          <w:b/>
          <w:bCs/>
        </w:rPr>
        <w:t xml:space="preserve"> </w:t>
      </w:r>
      <w:r w:rsidR="001D1FC0" w:rsidRPr="00E71CD7">
        <w:rPr>
          <w:rFonts w:ascii="Times New Roman" w:hAnsi="Times New Roman" w:cs="Times New Roman"/>
          <w:b/>
          <w:bCs/>
        </w:rPr>
        <w:t xml:space="preserve">Agreement </w:t>
      </w:r>
    </w:p>
    <w:p w14:paraId="153BC47B" w14:textId="6E51792F" w:rsidR="006A1E04" w:rsidRPr="00E71CD7" w:rsidRDefault="006A1E04" w:rsidP="00E71CD7">
      <w:pPr>
        <w:tabs>
          <w:tab w:val="left" w:pos="1080"/>
        </w:tabs>
        <w:ind w:left="360"/>
        <w:jc w:val="center"/>
        <w:rPr>
          <w:rFonts w:ascii="Times New Roman" w:hAnsi="Times New Roman" w:cs="Times New Roman"/>
          <w:b/>
          <w:bCs/>
        </w:rPr>
      </w:pPr>
      <w:r w:rsidRPr="00E71CD7">
        <w:rPr>
          <w:rFonts w:ascii="Times New Roman" w:hAnsi="Times New Roman" w:cs="Times New Roman"/>
          <w:b/>
          <w:bCs/>
        </w:rPr>
        <w:t>Fees</w:t>
      </w:r>
    </w:p>
    <w:p w14:paraId="796E030B" w14:textId="7D94FDE8" w:rsidR="006A1E04" w:rsidRDefault="006A1E04" w:rsidP="00525BA5">
      <w:pPr>
        <w:tabs>
          <w:tab w:val="left" w:pos="1080"/>
        </w:tabs>
        <w:ind w:left="360"/>
        <w:rPr>
          <w:rFonts w:ascii="Times New Roman" w:hAnsi="Times New Roman" w:cs="Times New Roman"/>
        </w:rPr>
      </w:pPr>
    </w:p>
    <w:p w14:paraId="0489B1A4" w14:textId="7F5DC6D6" w:rsidR="006A1E04" w:rsidRDefault="006A1E04" w:rsidP="00E548BF">
      <w:pPr>
        <w:tabs>
          <w:tab w:val="left" w:pos="1080"/>
        </w:tabs>
        <w:rPr>
          <w:rFonts w:ascii="Times New Roman" w:hAnsi="Times New Roman" w:cs="Times New Roman"/>
        </w:rPr>
      </w:pPr>
      <w:r w:rsidRPr="006A1E04">
        <w:rPr>
          <w:rFonts w:ascii="Times New Roman" w:hAnsi="Times New Roman" w:cs="Times New Roman"/>
        </w:rPr>
        <w:t>[</w:t>
      </w:r>
      <w:r w:rsidRPr="00E548BF">
        <w:rPr>
          <w:rFonts w:ascii="Times New Roman" w:hAnsi="Times New Roman" w:cs="Times New Roman"/>
          <w:highlight w:val="yellow"/>
        </w:rPr>
        <w:t xml:space="preserve">Each </w:t>
      </w:r>
      <w:r w:rsidR="00475312" w:rsidRPr="00E548BF">
        <w:rPr>
          <w:rFonts w:ascii="Times New Roman" w:hAnsi="Times New Roman" w:cs="Times New Roman"/>
          <w:highlight w:val="yellow"/>
        </w:rPr>
        <w:t>Shared User</w:t>
      </w:r>
      <w:r w:rsidR="00205697" w:rsidRPr="00E548BF">
        <w:rPr>
          <w:rFonts w:ascii="Times New Roman" w:hAnsi="Times New Roman" w:cs="Times New Roman"/>
          <w:highlight w:val="yellow"/>
        </w:rPr>
        <w:t xml:space="preserve"> Facility</w:t>
      </w:r>
      <w:r w:rsidRPr="00E548BF">
        <w:rPr>
          <w:rFonts w:ascii="Times New Roman" w:hAnsi="Times New Roman" w:cs="Times New Roman"/>
          <w:highlight w:val="yellow"/>
        </w:rPr>
        <w:t xml:space="preserve"> will have its own fee schedule</w:t>
      </w:r>
      <w:r w:rsidRPr="006A1E04">
        <w:rPr>
          <w:rFonts w:ascii="Times New Roman" w:hAnsi="Times New Roman" w:cs="Times New Roman"/>
        </w:rPr>
        <w:t>]</w:t>
      </w:r>
    </w:p>
    <w:p w14:paraId="4BA20ACF" w14:textId="228585D6" w:rsidR="00841997" w:rsidRDefault="00841997" w:rsidP="00BC2455">
      <w:pPr>
        <w:tabs>
          <w:tab w:val="left" w:pos="1080"/>
        </w:tabs>
        <w:ind w:left="360"/>
        <w:jc w:val="center"/>
        <w:rPr>
          <w:rFonts w:ascii="Times New Roman" w:hAnsi="Times New Roman" w:cs="Times New Roman"/>
        </w:rPr>
      </w:pPr>
    </w:p>
    <w:p w14:paraId="0AFBB8BB" w14:textId="0701E886" w:rsidR="00841997" w:rsidRPr="00841997" w:rsidRDefault="00841997" w:rsidP="003D3AC1">
      <w:pPr>
        <w:tabs>
          <w:tab w:val="left" w:pos="1080"/>
        </w:tabs>
        <w:rPr>
          <w:rFonts w:ascii="Times New Roman" w:hAnsi="Times New Roman" w:cs="Times New Roman"/>
        </w:rPr>
      </w:pPr>
      <w:r>
        <w:rPr>
          <w:rFonts w:ascii="Times New Roman" w:hAnsi="Times New Roman" w:cs="Times New Roman"/>
        </w:rPr>
        <w:t>[</w:t>
      </w:r>
      <w:r w:rsidRPr="00841997">
        <w:rPr>
          <w:rFonts w:ascii="Times New Roman" w:hAnsi="Times New Roman" w:cs="Times New Roman"/>
          <w:highlight w:val="yellow"/>
        </w:rPr>
        <w:t xml:space="preserve">If Shared User Facility charges a Capacity Fee (an annual charge Company pays to be able to schedule </w:t>
      </w:r>
      <w:r w:rsidR="00FB3588">
        <w:rPr>
          <w:rFonts w:ascii="Times New Roman" w:hAnsi="Times New Roman" w:cs="Times New Roman"/>
          <w:highlight w:val="yellow"/>
        </w:rPr>
        <w:t>access</w:t>
      </w:r>
      <w:r w:rsidRPr="00841997">
        <w:rPr>
          <w:rFonts w:ascii="Times New Roman" w:hAnsi="Times New Roman" w:cs="Times New Roman"/>
          <w:highlight w:val="yellow"/>
        </w:rPr>
        <w:t>), this should also be included here.]</w:t>
      </w:r>
    </w:p>
    <w:p w14:paraId="75EA9DD8" w14:textId="77777777" w:rsidR="00841997" w:rsidRPr="00841997" w:rsidRDefault="00841997" w:rsidP="00841997">
      <w:pPr>
        <w:tabs>
          <w:tab w:val="left" w:pos="1080"/>
        </w:tabs>
        <w:ind w:left="360"/>
        <w:rPr>
          <w:rFonts w:ascii="Times New Roman" w:hAnsi="Times New Roman" w:cs="Times New Roman"/>
        </w:rPr>
      </w:pPr>
    </w:p>
    <w:p w14:paraId="776C2606" w14:textId="4F336204" w:rsidR="00841997" w:rsidRPr="006A1E04" w:rsidRDefault="00841997" w:rsidP="003D3AC1">
      <w:pPr>
        <w:tabs>
          <w:tab w:val="left" w:pos="1080"/>
        </w:tabs>
        <w:rPr>
          <w:rFonts w:ascii="Times New Roman" w:hAnsi="Times New Roman" w:cs="Times New Roman"/>
        </w:rPr>
      </w:pPr>
      <w:r w:rsidRPr="00841997">
        <w:rPr>
          <w:rFonts w:ascii="Times New Roman" w:hAnsi="Times New Roman" w:cs="Times New Roman"/>
        </w:rPr>
        <w:t xml:space="preserve">Company will pay University the </w:t>
      </w:r>
      <w:r>
        <w:rPr>
          <w:rFonts w:ascii="Times New Roman" w:hAnsi="Times New Roman" w:cs="Times New Roman"/>
        </w:rPr>
        <w:t>s</w:t>
      </w:r>
      <w:r w:rsidRPr="00841997">
        <w:rPr>
          <w:rFonts w:ascii="Times New Roman" w:hAnsi="Times New Roman" w:cs="Times New Roman"/>
        </w:rPr>
        <w:t xml:space="preserve">ervice </w:t>
      </w:r>
      <w:r>
        <w:rPr>
          <w:rFonts w:ascii="Times New Roman" w:hAnsi="Times New Roman" w:cs="Times New Roman"/>
        </w:rPr>
        <w:t>f</w:t>
      </w:r>
      <w:r w:rsidRPr="00841997">
        <w:rPr>
          <w:rFonts w:ascii="Times New Roman" w:hAnsi="Times New Roman" w:cs="Times New Roman"/>
        </w:rPr>
        <w:t xml:space="preserve">ees posted on the </w:t>
      </w:r>
      <w:r>
        <w:rPr>
          <w:rFonts w:ascii="Times New Roman" w:hAnsi="Times New Roman" w:cs="Times New Roman"/>
        </w:rPr>
        <w:t>Shared User Facility’s Fee</w:t>
      </w:r>
      <w:r w:rsidRPr="00841997">
        <w:rPr>
          <w:rFonts w:ascii="Times New Roman" w:hAnsi="Times New Roman" w:cs="Times New Roman"/>
        </w:rPr>
        <w:t xml:space="preserve"> Schedule. Fees for the Shared User Facility may be modified from time to time by University in its sole discretion</w:t>
      </w:r>
      <w:r w:rsidR="00F77F36">
        <w:rPr>
          <w:rFonts w:ascii="Times New Roman" w:hAnsi="Times New Roman" w:cs="Times New Roman"/>
        </w:rPr>
        <w:t>,</w:t>
      </w:r>
      <w:r w:rsidRPr="00841997">
        <w:rPr>
          <w:rFonts w:ascii="Times New Roman" w:hAnsi="Times New Roman" w:cs="Times New Roman"/>
        </w:rPr>
        <w:t xml:space="preserve"> and any modified fees will be applicable as and when provided in the </w:t>
      </w:r>
      <w:r>
        <w:rPr>
          <w:rFonts w:ascii="Times New Roman" w:hAnsi="Times New Roman" w:cs="Times New Roman"/>
        </w:rPr>
        <w:t xml:space="preserve">Shared User </w:t>
      </w:r>
      <w:r w:rsidRPr="00841997">
        <w:rPr>
          <w:rFonts w:ascii="Times New Roman" w:hAnsi="Times New Roman" w:cs="Times New Roman"/>
        </w:rPr>
        <w:t>Facility Fee Schedule</w:t>
      </w:r>
      <w:r>
        <w:rPr>
          <w:rFonts w:ascii="Times New Roman" w:hAnsi="Times New Roman" w:cs="Times New Roman"/>
        </w:rPr>
        <w:t>.</w:t>
      </w:r>
    </w:p>
    <w:p w14:paraId="3170A19E" w14:textId="77777777" w:rsidR="006A1E04" w:rsidRPr="006A1E04" w:rsidRDefault="006A1E04" w:rsidP="006A1E04">
      <w:pPr>
        <w:tabs>
          <w:tab w:val="left" w:pos="1080"/>
        </w:tabs>
        <w:ind w:left="360"/>
        <w:rPr>
          <w:rFonts w:ascii="Times New Roman" w:hAnsi="Times New Roman" w:cs="Times New Roman"/>
        </w:rPr>
      </w:pPr>
    </w:p>
    <w:p w14:paraId="48F4F759" w14:textId="30B24A8C" w:rsidR="006A1E04" w:rsidRPr="00BC2455" w:rsidRDefault="00B34163" w:rsidP="000F6347">
      <w:pPr>
        <w:pStyle w:val="ListParagraph"/>
        <w:numPr>
          <w:ilvl w:val="0"/>
          <w:numId w:val="9"/>
        </w:numPr>
        <w:tabs>
          <w:tab w:val="left" w:pos="1080"/>
        </w:tabs>
        <w:ind w:left="360"/>
        <w:rPr>
          <w:rFonts w:ascii="Times New Roman" w:hAnsi="Times New Roman" w:cs="Times New Roman"/>
        </w:rPr>
      </w:pPr>
      <w:r>
        <w:rPr>
          <w:rFonts w:ascii="Times New Roman" w:hAnsi="Times New Roman" w:cs="Times New Roman"/>
        </w:rPr>
        <w:t xml:space="preserve">Agreement </w:t>
      </w:r>
      <w:r w:rsidR="006A1E04" w:rsidRPr="00BC2455">
        <w:rPr>
          <w:rFonts w:ascii="Times New Roman" w:hAnsi="Times New Roman" w:cs="Times New Roman"/>
        </w:rPr>
        <w:t>Fees (i.e., Rates/Cost):</w:t>
      </w:r>
    </w:p>
    <w:p w14:paraId="71B8FD04" w14:textId="77777777" w:rsidR="00BC2455" w:rsidRPr="006A1E04" w:rsidRDefault="00BC2455" w:rsidP="00BC2455">
      <w:pPr>
        <w:tabs>
          <w:tab w:val="left" w:pos="1080"/>
        </w:tabs>
        <w:rPr>
          <w:rFonts w:ascii="Times New Roman" w:hAnsi="Times New Roman" w:cs="Times New Roman"/>
        </w:rPr>
      </w:pPr>
    </w:p>
    <w:p w14:paraId="78C20013" w14:textId="6F421459" w:rsidR="006A1E04" w:rsidRPr="006A1E04" w:rsidRDefault="006A1E04" w:rsidP="00BC2455">
      <w:pPr>
        <w:tabs>
          <w:tab w:val="left" w:pos="1080"/>
        </w:tabs>
        <w:rPr>
          <w:rFonts w:ascii="Times New Roman" w:hAnsi="Times New Roman" w:cs="Times New Roman"/>
        </w:rPr>
      </w:pPr>
      <w:r w:rsidRPr="006A1E04">
        <w:rPr>
          <w:rFonts w:ascii="Times New Roman" w:hAnsi="Times New Roman" w:cs="Times New Roman"/>
        </w:rPr>
        <w:t>[</w:t>
      </w:r>
      <w:r w:rsidR="00BC2455" w:rsidRPr="00EF48FF">
        <w:rPr>
          <w:rFonts w:ascii="Times New Roman" w:hAnsi="Times New Roman" w:cs="Times New Roman"/>
          <w:highlight w:val="yellow"/>
        </w:rPr>
        <w:t>I</w:t>
      </w:r>
      <w:r w:rsidRPr="00EF48FF">
        <w:rPr>
          <w:rFonts w:ascii="Times New Roman" w:hAnsi="Times New Roman" w:cs="Times New Roman"/>
          <w:highlight w:val="yellow"/>
        </w:rPr>
        <w:t xml:space="preserve">f the Shared User Facility charges a Capacity Fee (an annual charge a Company pays to be able to schedule </w:t>
      </w:r>
      <w:r w:rsidR="00FB3588">
        <w:rPr>
          <w:rFonts w:ascii="Times New Roman" w:hAnsi="Times New Roman" w:cs="Times New Roman"/>
          <w:highlight w:val="yellow"/>
        </w:rPr>
        <w:t>access</w:t>
      </w:r>
      <w:r w:rsidRPr="00EF48FF">
        <w:rPr>
          <w:rFonts w:ascii="Times New Roman" w:hAnsi="Times New Roman" w:cs="Times New Roman"/>
          <w:highlight w:val="yellow"/>
        </w:rPr>
        <w:t>), this should also be included here.]</w:t>
      </w:r>
    </w:p>
    <w:p w14:paraId="07219C90" w14:textId="77777777" w:rsidR="00BC2455" w:rsidRDefault="00BC2455" w:rsidP="00BC2455">
      <w:pPr>
        <w:tabs>
          <w:tab w:val="left" w:pos="1080"/>
        </w:tabs>
        <w:rPr>
          <w:rFonts w:ascii="Times New Roman" w:hAnsi="Times New Roman" w:cs="Times New Roman"/>
        </w:rPr>
      </w:pPr>
    </w:p>
    <w:p w14:paraId="4589C493" w14:textId="5EB5B99A" w:rsidR="006A1E04" w:rsidRPr="00BC2455" w:rsidRDefault="006A1E04" w:rsidP="000F6347">
      <w:pPr>
        <w:pStyle w:val="ListParagraph"/>
        <w:numPr>
          <w:ilvl w:val="0"/>
          <w:numId w:val="9"/>
        </w:numPr>
        <w:tabs>
          <w:tab w:val="left" w:pos="1080"/>
        </w:tabs>
        <w:ind w:left="360"/>
        <w:rPr>
          <w:rFonts w:ascii="Times New Roman" w:hAnsi="Times New Roman" w:cs="Times New Roman"/>
        </w:rPr>
      </w:pPr>
      <w:r w:rsidRPr="00BC2455">
        <w:rPr>
          <w:rFonts w:ascii="Times New Roman" w:hAnsi="Times New Roman" w:cs="Times New Roman"/>
        </w:rPr>
        <w:t>Payment Schedule:</w:t>
      </w:r>
    </w:p>
    <w:p w14:paraId="514715FD" w14:textId="77777777" w:rsidR="006A1E04" w:rsidRPr="006A1E04" w:rsidRDefault="006A1E04" w:rsidP="00BC2455">
      <w:pPr>
        <w:tabs>
          <w:tab w:val="left" w:pos="1080"/>
        </w:tabs>
        <w:rPr>
          <w:rFonts w:ascii="Times New Roman" w:hAnsi="Times New Roman" w:cs="Times New Roman"/>
        </w:rPr>
      </w:pPr>
    </w:p>
    <w:p w14:paraId="2F237BE7" w14:textId="186CA817" w:rsidR="006A1E04" w:rsidRPr="00BC2455" w:rsidRDefault="006A1E04" w:rsidP="000F6347">
      <w:pPr>
        <w:pStyle w:val="ListParagraph"/>
        <w:numPr>
          <w:ilvl w:val="0"/>
          <w:numId w:val="9"/>
        </w:numPr>
        <w:tabs>
          <w:tab w:val="left" w:pos="1080"/>
        </w:tabs>
        <w:ind w:left="360"/>
        <w:rPr>
          <w:rFonts w:ascii="Times New Roman" w:hAnsi="Times New Roman" w:cs="Times New Roman"/>
        </w:rPr>
      </w:pPr>
      <w:r w:rsidRPr="00BC2455">
        <w:rPr>
          <w:rFonts w:ascii="Times New Roman" w:hAnsi="Times New Roman" w:cs="Times New Roman"/>
        </w:rPr>
        <w:t>Terms of Payment:</w:t>
      </w:r>
    </w:p>
    <w:p w14:paraId="7AA54F1F" w14:textId="77777777" w:rsidR="008F0AC2" w:rsidRDefault="008F0AC2" w:rsidP="00BC2455">
      <w:pPr>
        <w:tabs>
          <w:tab w:val="left" w:pos="1080"/>
        </w:tabs>
        <w:rPr>
          <w:rFonts w:ascii="Times New Roman" w:hAnsi="Times New Roman" w:cs="Times New Roman"/>
        </w:rPr>
      </w:pPr>
    </w:p>
    <w:p w14:paraId="536949EA" w14:textId="77777777" w:rsidR="008F0AC2" w:rsidRDefault="006A1E04" w:rsidP="00BC2455">
      <w:pPr>
        <w:tabs>
          <w:tab w:val="left" w:pos="1080"/>
        </w:tabs>
        <w:rPr>
          <w:rFonts w:ascii="Times New Roman" w:hAnsi="Times New Roman" w:cs="Times New Roman"/>
          <w:highlight w:val="yellow"/>
        </w:rPr>
      </w:pPr>
      <w:r w:rsidRPr="006A1E04">
        <w:rPr>
          <w:rFonts w:ascii="Times New Roman" w:hAnsi="Times New Roman" w:cs="Times New Roman"/>
        </w:rPr>
        <w:t>[</w:t>
      </w:r>
      <w:r w:rsidR="00D07B0E">
        <w:rPr>
          <w:rFonts w:ascii="Times New Roman" w:hAnsi="Times New Roman" w:cs="Times New Roman"/>
          <w:highlight w:val="yellow"/>
        </w:rPr>
        <w:t xml:space="preserve">The body of the Agreement </w:t>
      </w:r>
      <w:r w:rsidR="006C47CC">
        <w:rPr>
          <w:rFonts w:ascii="Times New Roman" w:hAnsi="Times New Roman" w:cs="Times New Roman"/>
          <w:highlight w:val="yellow"/>
        </w:rPr>
        <w:t>specifies</w:t>
      </w:r>
      <w:r w:rsidR="00D07B0E">
        <w:rPr>
          <w:rFonts w:ascii="Times New Roman" w:hAnsi="Times New Roman" w:cs="Times New Roman"/>
          <w:highlight w:val="yellow"/>
        </w:rPr>
        <w:t xml:space="preserve"> that</w:t>
      </w:r>
      <w:r w:rsidRPr="00AD0F2B">
        <w:rPr>
          <w:rFonts w:ascii="Times New Roman" w:hAnsi="Times New Roman" w:cs="Times New Roman"/>
          <w:highlight w:val="yellow"/>
        </w:rPr>
        <w:t xml:space="preserve"> </w:t>
      </w:r>
      <w:r w:rsidR="00D07B0E">
        <w:rPr>
          <w:rFonts w:ascii="Times New Roman" w:hAnsi="Times New Roman" w:cs="Times New Roman"/>
          <w:highlight w:val="yellow"/>
        </w:rPr>
        <w:t xml:space="preserve">full </w:t>
      </w:r>
      <w:r w:rsidRPr="00AD0F2B">
        <w:rPr>
          <w:rFonts w:ascii="Times New Roman" w:hAnsi="Times New Roman" w:cs="Times New Roman"/>
          <w:highlight w:val="yellow"/>
        </w:rPr>
        <w:t xml:space="preserve">payment </w:t>
      </w:r>
      <w:r w:rsidR="006C47CC">
        <w:rPr>
          <w:rFonts w:ascii="Times New Roman" w:hAnsi="Times New Roman" w:cs="Times New Roman"/>
          <w:highlight w:val="yellow"/>
        </w:rPr>
        <w:t xml:space="preserve">by Company to UC </w:t>
      </w:r>
      <w:r w:rsidR="00D07B0E">
        <w:rPr>
          <w:rFonts w:ascii="Times New Roman" w:hAnsi="Times New Roman" w:cs="Times New Roman"/>
          <w:highlight w:val="yellow"/>
        </w:rPr>
        <w:t xml:space="preserve">is required </w:t>
      </w:r>
      <w:r w:rsidRPr="00AD0F2B">
        <w:rPr>
          <w:rFonts w:ascii="Times New Roman" w:hAnsi="Times New Roman" w:cs="Times New Roman"/>
          <w:highlight w:val="yellow"/>
        </w:rPr>
        <w:t>before (or at the same time that</w:t>
      </w:r>
      <w:r w:rsidR="00D07B0E">
        <w:rPr>
          <w:rFonts w:ascii="Times New Roman" w:hAnsi="Times New Roman" w:cs="Times New Roman"/>
          <w:highlight w:val="yellow"/>
        </w:rPr>
        <w:t xml:space="preserve">) </w:t>
      </w:r>
      <w:r w:rsidRPr="00AD0F2B">
        <w:rPr>
          <w:rFonts w:ascii="Times New Roman" w:hAnsi="Times New Roman" w:cs="Times New Roman"/>
          <w:highlight w:val="yellow"/>
        </w:rPr>
        <w:t>deliverables are provided, so that UC has leverage to get the final payment from the Company.</w:t>
      </w:r>
      <w:r w:rsidR="00D07B0E">
        <w:rPr>
          <w:rFonts w:ascii="Times New Roman" w:hAnsi="Times New Roman" w:cs="Times New Roman"/>
          <w:highlight w:val="yellow"/>
        </w:rPr>
        <w:t xml:space="preserve"> </w:t>
      </w:r>
    </w:p>
    <w:p w14:paraId="46EC547F" w14:textId="77777777" w:rsidR="008F0AC2" w:rsidRDefault="008F0AC2" w:rsidP="00BC2455">
      <w:pPr>
        <w:tabs>
          <w:tab w:val="left" w:pos="1080"/>
        </w:tabs>
        <w:rPr>
          <w:rFonts w:ascii="Times New Roman" w:hAnsi="Times New Roman" w:cs="Times New Roman"/>
          <w:highlight w:val="yellow"/>
        </w:rPr>
      </w:pPr>
    </w:p>
    <w:p w14:paraId="51EC8436" w14:textId="0945697B" w:rsidR="006A1E04" w:rsidRPr="00AD0F2B" w:rsidRDefault="006A1E04" w:rsidP="00BC2455">
      <w:pPr>
        <w:tabs>
          <w:tab w:val="left" w:pos="1080"/>
        </w:tabs>
        <w:rPr>
          <w:rFonts w:ascii="Times New Roman" w:hAnsi="Times New Roman" w:cs="Times New Roman"/>
          <w:highlight w:val="yellow"/>
        </w:rPr>
      </w:pPr>
      <w:r w:rsidRPr="00AD0F2B">
        <w:rPr>
          <w:rFonts w:ascii="Times New Roman" w:hAnsi="Times New Roman" w:cs="Times New Roman"/>
          <w:highlight w:val="yellow"/>
        </w:rPr>
        <w:t xml:space="preserve">If all </w:t>
      </w:r>
      <w:r w:rsidR="00D07B0E">
        <w:rPr>
          <w:rFonts w:ascii="Times New Roman" w:hAnsi="Times New Roman" w:cs="Times New Roman"/>
          <w:highlight w:val="yellow"/>
        </w:rPr>
        <w:t>S</w:t>
      </w:r>
      <w:r w:rsidRPr="00AD0F2B">
        <w:rPr>
          <w:rFonts w:ascii="Times New Roman" w:hAnsi="Times New Roman" w:cs="Times New Roman"/>
          <w:highlight w:val="yellow"/>
        </w:rPr>
        <w:t>ervices are provided before UC receives final payment, it may be difficult to collect</w:t>
      </w:r>
      <w:r w:rsidR="00D07B0E">
        <w:rPr>
          <w:rFonts w:ascii="Times New Roman" w:hAnsi="Times New Roman" w:cs="Times New Roman"/>
          <w:highlight w:val="yellow"/>
        </w:rPr>
        <w:t xml:space="preserve"> </w:t>
      </w:r>
      <w:r w:rsidRPr="00AD0F2B">
        <w:rPr>
          <w:rFonts w:ascii="Times New Roman" w:hAnsi="Times New Roman" w:cs="Times New Roman"/>
          <w:highlight w:val="yellow"/>
        </w:rPr>
        <w:t>outstanding fees from the Company.</w:t>
      </w:r>
    </w:p>
    <w:p w14:paraId="65F89068" w14:textId="77777777" w:rsidR="00AD0F2B" w:rsidRPr="00AD0F2B" w:rsidRDefault="00AD0F2B" w:rsidP="00BC2455">
      <w:pPr>
        <w:tabs>
          <w:tab w:val="left" w:pos="1080"/>
        </w:tabs>
        <w:rPr>
          <w:rFonts w:ascii="Times New Roman" w:hAnsi="Times New Roman" w:cs="Times New Roman"/>
          <w:highlight w:val="yellow"/>
        </w:rPr>
      </w:pPr>
    </w:p>
    <w:p w14:paraId="7998DF02" w14:textId="285BD49F" w:rsidR="006A1E04" w:rsidRPr="00AD0F2B" w:rsidRDefault="006A1E04" w:rsidP="00BC2455">
      <w:pPr>
        <w:tabs>
          <w:tab w:val="left" w:pos="1080"/>
        </w:tabs>
        <w:rPr>
          <w:rFonts w:ascii="Times New Roman" w:hAnsi="Times New Roman" w:cs="Times New Roman"/>
          <w:highlight w:val="yellow"/>
        </w:rPr>
      </w:pPr>
      <w:r w:rsidRPr="00AD0F2B">
        <w:rPr>
          <w:rFonts w:ascii="Times New Roman" w:hAnsi="Times New Roman" w:cs="Times New Roman"/>
          <w:highlight w:val="yellow"/>
        </w:rPr>
        <w:t>Also, if UC is performing services before payment is due, consider running a credit check on the</w:t>
      </w:r>
    </w:p>
    <w:p w14:paraId="78B0564B" w14:textId="77777777" w:rsidR="006A1E04" w:rsidRPr="006A1E04" w:rsidRDefault="006A1E04" w:rsidP="00BC2455">
      <w:pPr>
        <w:tabs>
          <w:tab w:val="left" w:pos="1080"/>
        </w:tabs>
        <w:rPr>
          <w:rFonts w:ascii="Times New Roman" w:hAnsi="Times New Roman" w:cs="Times New Roman"/>
        </w:rPr>
      </w:pPr>
      <w:r w:rsidRPr="00AD0F2B">
        <w:rPr>
          <w:rFonts w:ascii="Times New Roman" w:hAnsi="Times New Roman" w:cs="Times New Roman"/>
          <w:highlight w:val="yellow"/>
        </w:rPr>
        <w:t>Company, to determine whether the Company pays its debts on-time.</w:t>
      </w:r>
      <w:r w:rsidRPr="006A1E04">
        <w:rPr>
          <w:rFonts w:ascii="Times New Roman" w:hAnsi="Times New Roman" w:cs="Times New Roman"/>
        </w:rPr>
        <w:t>]</w:t>
      </w:r>
    </w:p>
    <w:p w14:paraId="1FEB8424" w14:textId="77777777" w:rsidR="006A1E04" w:rsidRPr="006A1E04" w:rsidRDefault="006A1E04" w:rsidP="00BC2455">
      <w:pPr>
        <w:tabs>
          <w:tab w:val="left" w:pos="1080"/>
        </w:tabs>
        <w:rPr>
          <w:rFonts w:ascii="Times New Roman" w:hAnsi="Times New Roman" w:cs="Times New Roman"/>
        </w:rPr>
      </w:pPr>
    </w:p>
    <w:p w14:paraId="29392D86" w14:textId="3576CD26" w:rsidR="006A1E04" w:rsidRPr="00BC2455" w:rsidRDefault="006A1E04" w:rsidP="000F6347">
      <w:pPr>
        <w:pStyle w:val="ListParagraph"/>
        <w:numPr>
          <w:ilvl w:val="0"/>
          <w:numId w:val="9"/>
        </w:numPr>
        <w:tabs>
          <w:tab w:val="left" w:pos="1080"/>
        </w:tabs>
        <w:ind w:left="360"/>
        <w:rPr>
          <w:rFonts w:ascii="Times New Roman" w:hAnsi="Times New Roman" w:cs="Times New Roman"/>
        </w:rPr>
      </w:pPr>
      <w:r w:rsidRPr="00BC2455">
        <w:rPr>
          <w:rFonts w:ascii="Times New Roman" w:hAnsi="Times New Roman" w:cs="Times New Roman"/>
        </w:rPr>
        <w:t>Limitations of Charges (if any):</w:t>
      </w:r>
    </w:p>
    <w:p w14:paraId="11943C5C" w14:textId="77777777" w:rsidR="006A1E04" w:rsidRPr="006A1E04" w:rsidRDefault="006A1E04" w:rsidP="00BC2455">
      <w:pPr>
        <w:tabs>
          <w:tab w:val="left" w:pos="1080"/>
        </w:tabs>
        <w:rPr>
          <w:rFonts w:ascii="Times New Roman" w:hAnsi="Times New Roman" w:cs="Times New Roman"/>
        </w:rPr>
      </w:pPr>
    </w:p>
    <w:p w14:paraId="7EDC3E41" w14:textId="27EB4A1D" w:rsidR="006A1E04" w:rsidRPr="00BC2455" w:rsidRDefault="006A1E04" w:rsidP="000F6347">
      <w:pPr>
        <w:pStyle w:val="ListParagraph"/>
        <w:numPr>
          <w:ilvl w:val="0"/>
          <w:numId w:val="9"/>
        </w:numPr>
        <w:tabs>
          <w:tab w:val="left" w:pos="1080"/>
        </w:tabs>
        <w:ind w:left="360"/>
        <w:rPr>
          <w:rFonts w:ascii="Times New Roman" w:hAnsi="Times New Roman" w:cs="Times New Roman"/>
        </w:rPr>
      </w:pPr>
      <w:r w:rsidRPr="00BC2455">
        <w:rPr>
          <w:rFonts w:ascii="Times New Roman" w:hAnsi="Times New Roman" w:cs="Times New Roman"/>
        </w:rPr>
        <w:t>C</w:t>
      </w:r>
      <w:r w:rsidR="000F6347">
        <w:rPr>
          <w:rFonts w:ascii="Times New Roman" w:hAnsi="Times New Roman" w:cs="Times New Roman"/>
        </w:rPr>
        <w:t>ompany</w:t>
      </w:r>
      <w:r w:rsidRPr="00BC2455">
        <w:rPr>
          <w:rFonts w:ascii="Times New Roman" w:hAnsi="Times New Roman" w:cs="Times New Roman"/>
        </w:rPr>
        <w:t xml:space="preserve"> Invoicing Address:</w:t>
      </w:r>
    </w:p>
    <w:p w14:paraId="624D4397" w14:textId="77777777" w:rsidR="006A1E04" w:rsidRPr="006A1E04" w:rsidRDefault="006A1E04" w:rsidP="00BC2455">
      <w:pPr>
        <w:tabs>
          <w:tab w:val="left" w:pos="1080"/>
        </w:tabs>
        <w:rPr>
          <w:rFonts w:ascii="Times New Roman" w:hAnsi="Times New Roman" w:cs="Times New Roman"/>
        </w:rPr>
      </w:pPr>
    </w:p>
    <w:p w14:paraId="4926DAFC" w14:textId="7BF096A2" w:rsidR="006A1E04" w:rsidRPr="00BC2455" w:rsidRDefault="006A1E04" w:rsidP="000F6347">
      <w:pPr>
        <w:pStyle w:val="ListParagraph"/>
        <w:numPr>
          <w:ilvl w:val="0"/>
          <w:numId w:val="9"/>
        </w:numPr>
        <w:tabs>
          <w:tab w:val="left" w:pos="1080"/>
        </w:tabs>
        <w:ind w:left="360"/>
        <w:rPr>
          <w:rFonts w:ascii="Times New Roman" w:hAnsi="Times New Roman" w:cs="Times New Roman"/>
        </w:rPr>
      </w:pPr>
      <w:r w:rsidRPr="00BC2455">
        <w:rPr>
          <w:rFonts w:ascii="Times New Roman" w:hAnsi="Times New Roman" w:cs="Times New Roman"/>
        </w:rPr>
        <w:t>Form of Payment:</w:t>
      </w:r>
    </w:p>
    <w:p w14:paraId="68FAD899" w14:textId="77777777" w:rsidR="00BC2455" w:rsidRDefault="00BC2455" w:rsidP="00BC2455">
      <w:pPr>
        <w:tabs>
          <w:tab w:val="left" w:pos="1080"/>
        </w:tabs>
        <w:rPr>
          <w:rFonts w:ascii="Times New Roman" w:hAnsi="Times New Roman" w:cs="Times New Roman"/>
        </w:rPr>
      </w:pPr>
    </w:p>
    <w:p w14:paraId="57DD9727" w14:textId="6F67E18B" w:rsidR="00CA6372" w:rsidRDefault="006A1E04" w:rsidP="00BC2455">
      <w:pPr>
        <w:tabs>
          <w:tab w:val="left" w:pos="1080"/>
        </w:tabs>
        <w:rPr>
          <w:rFonts w:ascii="Times New Roman" w:hAnsi="Times New Roman" w:cs="Times New Roman"/>
        </w:rPr>
      </w:pPr>
      <w:r w:rsidRPr="006A1E04">
        <w:rPr>
          <w:rFonts w:ascii="Times New Roman" w:hAnsi="Times New Roman" w:cs="Times New Roman"/>
        </w:rPr>
        <w:t>[</w:t>
      </w:r>
      <w:r w:rsidRPr="00EF48FF">
        <w:rPr>
          <w:rFonts w:ascii="Times New Roman" w:hAnsi="Times New Roman" w:cs="Times New Roman"/>
          <w:highlight w:val="yellow"/>
        </w:rPr>
        <w:t>Usually check made payable to "UC Regents" or wire transfer, unless otherwise specified in an invoice.</w:t>
      </w:r>
      <w:r w:rsidRPr="006A1E04">
        <w:rPr>
          <w:rFonts w:ascii="Times New Roman" w:hAnsi="Times New Roman" w:cs="Times New Roman"/>
        </w:rPr>
        <w:t>]</w:t>
      </w:r>
    </w:p>
    <w:p w14:paraId="7F448662" w14:textId="77777777" w:rsidR="00CA6372" w:rsidRDefault="00CA6372">
      <w:pPr>
        <w:rPr>
          <w:rFonts w:ascii="Times New Roman" w:hAnsi="Times New Roman" w:cs="Times New Roman"/>
        </w:rPr>
      </w:pPr>
      <w:r>
        <w:rPr>
          <w:rFonts w:ascii="Times New Roman" w:hAnsi="Times New Roman" w:cs="Times New Roman"/>
        </w:rPr>
        <w:br w:type="page"/>
      </w:r>
    </w:p>
    <w:p w14:paraId="38EC2FAA" w14:textId="77777777" w:rsidR="00461974" w:rsidRDefault="00461974" w:rsidP="005B1E9A">
      <w:pPr>
        <w:tabs>
          <w:tab w:val="left" w:pos="1080"/>
        </w:tabs>
        <w:jc w:val="center"/>
        <w:rPr>
          <w:rFonts w:ascii="Times New Roman" w:hAnsi="Times New Roman" w:cs="Times New Roman"/>
          <w:b/>
          <w:bCs/>
        </w:rPr>
        <w:sectPr w:rsidR="00461974" w:rsidSect="00D02EB4">
          <w:pgSz w:w="12240" w:h="15840"/>
          <w:pgMar w:top="1296" w:right="1296" w:bottom="1296" w:left="1440" w:header="720" w:footer="720" w:gutter="0"/>
          <w:pgNumType w:start="1"/>
          <w:cols w:space="720"/>
          <w:titlePg/>
          <w:docGrid w:linePitch="360"/>
        </w:sectPr>
      </w:pPr>
    </w:p>
    <w:p w14:paraId="076E519B" w14:textId="2C03D02A" w:rsidR="008F0AC2" w:rsidRDefault="001A77E0" w:rsidP="00E71CD7">
      <w:pPr>
        <w:tabs>
          <w:tab w:val="left" w:pos="1080"/>
        </w:tabs>
        <w:jc w:val="center"/>
        <w:rPr>
          <w:rFonts w:ascii="Times New Roman" w:hAnsi="Times New Roman" w:cs="Times New Roman"/>
          <w:b/>
          <w:bCs/>
        </w:rPr>
      </w:pPr>
      <w:r>
        <w:rPr>
          <w:rFonts w:ascii="Times New Roman" w:hAnsi="Times New Roman" w:cs="Times New Roman"/>
          <w:b/>
          <w:bCs/>
        </w:rPr>
        <w:lastRenderedPageBreak/>
        <w:t>SCHEDULE C</w:t>
      </w:r>
    </w:p>
    <w:p w14:paraId="055485BA" w14:textId="77777777" w:rsidR="008F0AC2" w:rsidRDefault="001D1FC0" w:rsidP="00E71CD7">
      <w:pPr>
        <w:tabs>
          <w:tab w:val="left" w:pos="1080"/>
        </w:tabs>
        <w:jc w:val="center"/>
        <w:rPr>
          <w:rFonts w:ascii="Times New Roman" w:hAnsi="Times New Roman" w:cs="Times New Roman"/>
          <w:b/>
          <w:bCs/>
        </w:rPr>
      </w:pPr>
      <w:r w:rsidRPr="00E71CD7">
        <w:rPr>
          <w:rFonts w:ascii="Times New Roman" w:hAnsi="Times New Roman" w:cs="Times New Roman"/>
          <w:b/>
          <w:bCs/>
        </w:rPr>
        <w:t>Berkeley Research Infrastructure Commons</w:t>
      </w:r>
    </w:p>
    <w:p w14:paraId="4EBE36F2" w14:textId="77777777" w:rsidR="008F0AC2" w:rsidRDefault="00475312" w:rsidP="00E71CD7">
      <w:pPr>
        <w:tabs>
          <w:tab w:val="left" w:pos="1080"/>
        </w:tabs>
        <w:jc w:val="center"/>
        <w:rPr>
          <w:rFonts w:ascii="Times New Roman" w:hAnsi="Times New Roman" w:cs="Times New Roman"/>
          <w:b/>
          <w:bCs/>
        </w:rPr>
      </w:pPr>
      <w:r w:rsidRPr="00E71CD7">
        <w:rPr>
          <w:rFonts w:ascii="Times New Roman" w:hAnsi="Times New Roman" w:cs="Times New Roman"/>
          <w:b/>
          <w:bCs/>
        </w:rPr>
        <w:t>Routine Service Agreement</w:t>
      </w:r>
      <w:r w:rsidR="001D1FC0" w:rsidRPr="00E71CD7">
        <w:rPr>
          <w:rFonts w:ascii="Times New Roman" w:hAnsi="Times New Roman" w:cs="Times New Roman"/>
          <w:b/>
          <w:bCs/>
        </w:rPr>
        <w:t xml:space="preserve"> </w:t>
      </w:r>
    </w:p>
    <w:p w14:paraId="41CBDC24" w14:textId="169AE134" w:rsidR="005B1E9A" w:rsidRPr="00E71CD7" w:rsidRDefault="0097672B" w:rsidP="00E71CD7">
      <w:pPr>
        <w:tabs>
          <w:tab w:val="left" w:pos="1080"/>
        </w:tabs>
        <w:jc w:val="center"/>
        <w:rPr>
          <w:rFonts w:ascii="Times New Roman" w:hAnsi="Times New Roman" w:cs="Times New Roman"/>
          <w:b/>
          <w:bCs/>
        </w:rPr>
      </w:pPr>
      <w:r w:rsidRPr="00E71CD7">
        <w:rPr>
          <w:rFonts w:ascii="Times New Roman" w:hAnsi="Times New Roman" w:cs="Times New Roman"/>
          <w:b/>
          <w:bCs/>
        </w:rPr>
        <w:t>Notices</w:t>
      </w:r>
    </w:p>
    <w:p w14:paraId="44C92FFA" w14:textId="19B695BE" w:rsidR="005B1E9A" w:rsidRPr="00D7322E" w:rsidRDefault="005B1E9A" w:rsidP="005B1E9A">
      <w:pPr>
        <w:tabs>
          <w:tab w:val="left" w:pos="1080"/>
        </w:tabs>
        <w:rPr>
          <w:rFonts w:ascii="Times New Roman" w:hAnsi="Times New Roman" w:cs="Times New Roman"/>
          <w:sz w:val="10"/>
          <w:szCs w:val="10"/>
        </w:rPr>
      </w:pPr>
    </w:p>
    <w:p w14:paraId="418DC464" w14:textId="056E4F27" w:rsidR="0051713A" w:rsidRPr="006A1E04" w:rsidRDefault="0051713A" w:rsidP="0051713A">
      <w:pPr>
        <w:tabs>
          <w:tab w:val="left" w:pos="1080"/>
        </w:tabs>
        <w:ind w:left="360"/>
        <w:jc w:val="center"/>
        <w:rPr>
          <w:rFonts w:ascii="Times New Roman" w:hAnsi="Times New Roman" w:cs="Times New Roman"/>
        </w:rPr>
      </w:pPr>
      <w:r w:rsidRPr="006A1E04">
        <w:rPr>
          <w:rFonts w:ascii="Times New Roman" w:hAnsi="Times New Roman" w:cs="Times New Roman"/>
        </w:rPr>
        <w:t xml:space="preserve">[Each </w:t>
      </w:r>
      <w:r w:rsidR="00475312">
        <w:rPr>
          <w:rFonts w:ascii="Times New Roman" w:hAnsi="Times New Roman" w:cs="Times New Roman"/>
        </w:rPr>
        <w:t>Shared User</w:t>
      </w:r>
      <w:r>
        <w:rPr>
          <w:rFonts w:ascii="Times New Roman" w:hAnsi="Times New Roman" w:cs="Times New Roman"/>
        </w:rPr>
        <w:t xml:space="preserve"> Facility</w:t>
      </w:r>
      <w:r w:rsidRPr="006A1E04">
        <w:rPr>
          <w:rFonts w:ascii="Times New Roman" w:hAnsi="Times New Roman" w:cs="Times New Roman"/>
        </w:rPr>
        <w:t xml:space="preserve"> will have its own </w:t>
      </w:r>
      <w:r w:rsidR="00475312">
        <w:rPr>
          <w:rFonts w:ascii="Times New Roman" w:hAnsi="Times New Roman" w:cs="Times New Roman"/>
        </w:rPr>
        <w:t>notice</w:t>
      </w:r>
      <w:r w:rsidRPr="006A1E04">
        <w:rPr>
          <w:rFonts w:ascii="Times New Roman" w:hAnsi="Times New Roman" w:cs="Times New Roman"/>
        </w:rPr>
        <w:t xml:space="preserve"> schedule]</w:t>
      </w:r>
    </w:p>
    <w:p w14:paraId="3FE14E83" w14:textId="77777777" w:rsidR="0051713A" w:rsidRDefault="0051713A" w:rsidP="005B1E9A">
      <w:pPr>
        <w:tabs>
          <w:tab w:val="left" w:pos="1080"/>
        </w:tabs>
        <w:rPr>
          <w:rFonts w:ascii="Times New Roman" w:hAnsi="Times New Roman" w:cs="Times New Roman"/>
        </w:rPr>
      </w:pPr>
    </w:p>
    <w:p w14:paraId="61639E64" w14:textId="44ECCE67" w:rsidR="00842A84" w:rsidRPr="00842A84" w:rsidRDefault="004A3D43" w:rsidP="004A3D43">
      <w:pPr>
        <w:rPr>
          <w:rFonts w:ascii="Times New Roman" w:hAnsi="Times New Roman" w:cs="Times New Roman"/>
        </w:rPr>
      </w:pPr>
      <w:r w:rsidRPr="004A3D43">
        <w:rPr>
          <w:rFonts w:ascii="Times New Roman" w:hAnsi="Times New Roman" w:cs="Times New Roman"/>
        </w:rPr>
        <w:t xml:space="preserve">University’s </w:t>
      </w:r>
      <w:r w:rsidR="00842A84">
        <w:rPr>
          <w:rFonts w:ascii="Times New Roman" w:hAnsi="Times New Roman" w:cs="Times New Roman"/>
        </w:rPr>
        <w:t xml:space="preserve">authorized </w:t>
      </w:r>
      <w:r w:rsidRPr="004A3D43">
        <w:rPr>
          <w:rFonts w:ascii="Times New Roman" w:hAnsi="Times New Roman" w:cs="Times New Roman"/>
        </w:rPr>
        <w:t xml:space="preserve">representative </w:t>
      </w:r>
      <w:r w:rsidRPr="00842A84">
        <w:rPr>
          <w:rFonts w:ascii="Times New Roman" w:hAnsi="Times New Roman" w:cs="Times New Roman"/>
        </w:rPr>
        <w:t xml:space="preserve">for </w:t>
      </w:r>
      <w:r w:rsidR="00BF67F9">
        <w:rPr>
          <w:rFonts w:ascii="Times New Roman" w:hAnsi="Times New Roman" w:cs="Times New Roman"/>
        </w:rPr>
        <w:t xml:space="preserve">all notices pursuant to Agreement and for </w:t>
      </w:r>
      <w:r w:rsidR="00842A84">
        <w:rPr>
          <w:rFonts w:ascii="Times New Roman" w:hAnsi="Times New Roman" w:cs="Times New Roman"/>
        </w:rPr>
        <w:t>contract</w:t>
      </w:r>
      <w:r w:rsidR="00842A84" w:rsidRPr="00842A84">
        <w:rPr>
          <w:rFonts w:ascii="Times New Roman" w:hAnsi="Times New Roman" w:cs="Times New Roman"/>
        </w:rPr>
        <w:t xml:space="preserve"> execution:</w:t>
      </w:r>
    </w:p>
    <w:p w14:paraId="2B0B3DBB" w14:textId="77777777" w:rsidR="004A3D43" w:rsidRDefault="004A3D43" w:rsidP="004A3D43">
      <w:pPr>
        <w:rPr>
          <w:rFonts w:ascii="Times New Roman" w:hAnsi="Times New Roman" w:cs="Times New Roman"/>
        </w:rPr>
      </w:pPr>
    </w:p>
    <w:p w14:paraId="6308B774" w14:textId="18F584D8" w:rsidR="004A3D43" w:rsidRPr="004A3D43" w:rsidRDefault="004A3D43" w:rsidP="004A3D43">
      <w:pPr>
        <w:rPr>
          <w:rFonts w:ascii="Times New Roman" w:hAnsi="Times New Roman" w:cs="Times New Roman"/>
        </w:rPr>
      </w:pPr>
      <w:r w:rsidRPr="004A3D43">
        <w:rPr>
          <w:rFonts w:ascii="Times New Roman" w:hAnsi="Times New Roman" w:cs="Times New Roman"/>
        </w:rPr>
        <w:t>Name:</w:t>
      </w:r>
      <w:r w:rsidR="00BF3477">
        <w:rPr>
          <w:rFonts w:ascii="Times New Roman" w:hAnsi="Times New Roman" w:cs="Times New Roman"/>
        </w:rPr>
        <w:t xml:space="preserve"> ________________________________________________________________________</w:t>
      </w:r>
    </w:p>
    <w:p w14:paraId="0AFA54BA" w14:textId="77777777" w:rsidR="004A3D43" w:rsidRDefault="004A3D43" w:rsidP="004A3D43">
      <w:pPr>
        <w:rPr>
          <w:rFonts w:ascii="Times New Roman" w:hAnsi="Times New Roman" w:cs="Times New Roman"/>
        </w:rPr>
      </w:pPr>
    </w:p>
    <w:p w14:paraId="6072C930" w14:textId="5D9C5AA8" w:rsidR="004A3D43" w:rsidRPr="004A3D43" w:rsidRDefault="004A3D43" w:rsidP="004A3D43">
      <w:pPr>
        <w:rPr>
          <w:rFonts w:ascii="Times New Roman" w:hAnsi="Times New Roman" w:cs="Times New Roman"/>
        </w:rPr>
      </w:pPr>
      <w:r w:rsidRPr="004A3D43">
        <w:rPr>
          <w:rFonts w:ascii="Times New Roman" w:hAnsi="Times New Roman" w:cs="Times New Roman"/>
        </w:rPr>
        <w:t>Address:</w:t>
      </w:r>
      <w:r w:rsidR="00BF3477">
        <w:rPr>
          <w:rFonts w:ascii="Times New Roman" w:hAnsi="Times New Roman" w:cs="Times New Roman"/>
        </w:rPr>
        <w:t xml:space="preserve"> ______________________________________________________________________</w:t>
      </w:r>
    </w:p>
    <w:p w14:paraId="172B702F" w14:textId="77777777" w:rsidR="004A3D43" w:rsidRDefault="004A3D43" w:rsidP="004A3D43">
      <w:pPr>
        <w:rPr>
          <w:rFonts w:ascii="Times New Roman" w:hAnsi="Times New Roman" w:cs="Times New Roman"/>
        </w:rPr>
      </w:pPr>
    </w:p>
    <w:p w14:paraId="2E9D0D6E" w14:textId="15FFF9FF" w:rsidR="004A3D43" w:rsidRPr="004A3D43" w:rsidRDefault="004A3D43" w:rsidP="004A3D43">
      <w:pPr>
        <w:rPr>
          <w:rFonts w:ascii="Times New Roman" w:hAnsi="Times New Roman" w:cs="Times New Roman"/>
        </w:rPr>
      </w:pPr>
      <w:r w:rsidRPr="004A3D43">
        <w:rPr>
          <w:rFonts w:ascii="Times New Roman" w:hAnsi="Times New Roman" w:cs="Times New Roman"/>
        </w:rPr>
        <w:t>Phone:</w:t>
      </w:r>
      <w:r w:rsidR="00BF3477">
        <w:rPr>
          <w:rFonts w:ascii="Times New Roman" w:hAnsi="Times New Roman" w:cs="Times New Roman"/>
        </w:rPr>
        <w:t xml:space="preserve"> _______________________________________________________________________</w:t>
      </w:r>
    </w:p>
    <w:p w14:paraId="338BFA8A" w14:textId="77777777" w:rsidR="004A3D43" w:rsidRDefault="004A3D43" w:rsidP="004A3D43">
      <w:pPr>
        <w:rPr>
          <w:rFonts w:ascii="Times New Roman" w:hAnsi="Times New Roman" w:cs="Times New Roman"/>
        </w:rPr>
      </w:pPr>
    </w:p>
    <w:p w14:paraId="6872CCC2" w14:textId="7DD4098B" w:rsidR="004A3D43" w:rsidRPr="004A3D43" w:rsidRDefault="004A3D43" w:rsidP="004A3D43">
      <w:pPr>
        <w:rPr>
          <w:rFonts w:ascii="Times New Roman" w:hAnsi="Times New Roman" w:cs="Times New Roman"/>
        </w:rPr>
      </w:pPr>
      <w:r w:rsidRPr="004A3D43">
        <w:rPr>
          <w:rFonts w:ascii="Times New Roman" w:hAnsi="Times New Roman" w:cs="Times New Roman"/>
        </w:rPr>
        <w:t>Email:</w:t>
      </w:r>
      <w:r w:rsidR="00BF3477" w:rsidRPr="00BF3477">
        <w:rPr>
          <w:rFonts w:ascii="Times New Roman" w:hAnsi="Times New Roman" w:cs="Times New Roman"/>
        </w:rPr>
        <w:t xml:space="preserve"> </w:t>
      </w:r>
      <w:r w:rsidR="00BF3477">
        <w:rPr>
          <w:rFonts w:ascii="Times New Roman" w:hAnsi="Times New Roman" w:cs="Times New Roman"/>
        </w:rPr>
        <w:t>________________________________________________________________________</w:t>
      </w:r>
    </w:p>
    <w:p w14:paraId="0BB3671E" w14:textId="77777777" w:rsidR="00842A84" w:rsidRDefault="00842A84" w:rsidP="00842A84">
      <w:pPr>
        <w:rPr>
          <w:rFonts w:ascii="Times New Roman" w:hAnsi="Times New Roman" w:cs="Times New Roman"/>
        </w:rPr>
      </w:pPr>
    </w:p>
    <w:p w14:paraId="56E7F68F" w14:textId="0FA01788" w:rsidR="00842A84" w:rsidRPr="00842A84" w:rsidRDefault="00842A84" w:rsidP="00842A84">
      <w:pPr>
        <w:rPr>
          <w:rFonts w:ascii="Times New Roman" w:hAnsi="Times New Roman" w:cs="Times New Roman"/>
        </w:rPr>
      </w:pPr>
      <w:r w:rsidRPr="004A3D43">
        <w:rPr>
          <w:rFonts w:ascii="Times New Roman" w:hAnsi="Times New Roman" w:cs="Times New Roman"/>
        </w:rPr>
        <w:t xml:space="preserve">University’s representative </w:t>
      </w:r>
      <w:r w:rsidRPr="00842A84">
        <w:rPr>
          <w:rFonts w:ascii="Times New Roman" w:hAnsi="Times New Roman" w:cs="Times New Roman"/>
        </w:rPr>
        <w:t>for all other purposes:</w:t>
      </w:r>
    </w:p>
    <w:p w14:paraId="1BEAA57E" w14:textId="77777777" w:rsidR="00842A84" w:rsidRDefault="00842A84" w:rsidP="00842A84">
      <w:pPr>
        <w:rPr>
          <w:rFonts w:ascii="Times New Roman" w:hAnsi="Times New Roman" w:cs="Times New Roman"/>
        </w:rPr>
      </w:pPr>
    </w:p>
    <w:p w14:paraId="13DB8893" w14:textId="77777777" w:rsidR="00842A84" w:rsidRPr="004A3D43" w:rsidRDefault="00842A84" w:rsidP="00842A84">
      <w:pPr>
        <w:rPr>
          <w:rFonts w:ascii="Times New Roman" w:hAnsi="Times New Roman" w:cs="Times New Roman"/>
        </w:rPr>
      </w:pPr>
      <w:r w:rsidRPr="004A3D43">
        <w:rPr>
          <w:rFonts w:ascii="Times New Roman" w:hAnsi="Times New Roman" w:cs="Times New Roman"/>
        </w:rPr>
        <w:t>Name:</w:t>
      </w:r>
      <w:r>
        <w:rPr>
          <w:rFonts w:ascii="Times New Roman" w:hAnsi="Times New Roman" w:cs="Times New Roman"/>
        </w:rPr>
        <w:t xml:space="preserve"> ________________________________________________________________________</w:t>
      </w:r>
    </w:p>
    <w:p w14:paraId="681332E9" w14:textId="77777777" w:rsidR="00842A84" w:rsidRDefault="00842A84" w:rsidP="00842A84">
      <w:pPr>
        <w:rPr>
          <w:rFonts w:ascii="Times New Roman" w:hAnsi="Times New Roman" w:cs="Times New Roman"/>
        </w:rPr>
      </w:pPr>
    </w:p>
    <w:p w14:paraId="439507BC" w14:textId="77777777" w:rsidR="00842A84" w:rsidRPr="004A3D43" w:rsidRDefault="00842A84" w:rsidP="00842A84">
      <w:pPr>
        <w:rPr>
          <w:rFonts w:ascii="Times New Roman" w:hAnsi="Times New Roman" w:cs="Times New Roman"/>
        </w:rPr>
      </w:pPr>
      <w:r w:rsidRPr="004A3D43">
        <w:rPr>
          <w:rFonts w:ascii="Times New Roman" w:hAnsi="Times New Roman" w:cs="Times New Roman"/>
        </w:rPr>
        <w:t>Address:</w:t>
      </w:r>
      <w:r>
        <w:rPr>
          <w:rFonts w:ascii="Times New Roman" w:hAnsi="Times New Roman" w:cs="Times New Roman"/>
        </w:rPr>
        <w:t xml:space="preserve"> ______________________________________________________________________</w:t>
      </w:r>
    </w:p>
    <w:p w14:paraId="47569123" w14:textId="77777777" w:rsidR="00842A84" w:rsidRDefault="00842A84" w:rsidP="00842A84">
      <w:pPr>
        <w:rPr>
          <w:rFonts w:ascii="Times New Roman" w:hAnsi="Times New Roman" w:cs="Times New Roman"/>
        </w:rPr>
      </w:pPr>
    </w:p>
    <w:p w14:paraId="5F0ABD63" w14:textId="77777777" w:rsidR="00842A84" w:rsidRPr="004A3D43" w:rsidRDefault="00842A84" w:rsidP="00842A84">
      <w:pPr>
        <w:rPr>
          <w:rFonts w:ascii="Times New Roman" w:hAnsi="Times New Roman" w:cs="Times New Roman"/>
        </w:rPr>
      </w:pPr>
      <w:r w:rsidRPr="004A3D43">
        <w:rPr>
          <w:rFonts w:ascii="Times New Roman" w:hAnsi="Times New Roman" w:cs="Times New Roman"/>
        </w:rPr>
        <w:t>Phone:</w:t>
      </w:r>
      <w:r>
        <w:rPr>
          <w:rFonts w:ascii="Times New Roman" w:hAnsi="Times New Roman" w:cs="Times New Roman"/>
        </w:rPr>
        <w:t xml:space="preserve"> _______________________________________________________________________</w:t>
      </w:r>
    </w:p>
    <w:p w14:paraId="3A10585B" w14:textId="77777777" w:rsidR="00842A84" w:rsidRDefault="00842A84" w:rsidP="00842A84">
      <w:pPr>
        <w:rPr>
          <w:rFonts w:ascii="Times New Roman" w:hAnsi="Times New Roman" w:cs="Times New Roman"/>
        </w:rPr>
      </w:pPr>
    </w:p>
    <w:p w14:paraId="201A6949" w14:textId="77777777" w:rsidR="00842A84" w:rsidRPr="004A3D43" w:rsidRDefault="00842A84" w:rsidP="00842A84">
      <w:pPr>
        <w:rPr>
          <w:rFonts w:ascii="Times New Roman" w:hAnsi="Times New Roman" w:cs="Times New Roman"/>
        </w:rPr>
      </w:pPr>
      <w:r w:rsidRPr="004A3D43">
        <w:rPr>
          <w:rFonts w:ascii="Times New Roman" w:hAnsi="Times New Roman" w:cs="Times New Roman"/>
        </w:rPr>
        <w:t>Email:</w:t>
      </w:r>
      <w:r w:rsidRPr="00BF3477">
        <w:rPr>
          <w:rFonts w:ascii="Times New Roman" w:hAnsi="Times New Roman" w:cs="Times New Roman"/>
        </w:rPr>
        <w:t xml:space="preserve"> </w:t>
      </w:r>
      <w:r>
        <w:rPr>
          <w:rFonts w:ascii="Times New Roman" w:hAnsi="Times New Roman" w:cs="Times New Roman"/>
        </w:rPr>
        <w:t>________________________________________________________________________</w:t>
      </w:r>
    </w:p>
    <w:p w14:paraId="58F1CCE6" w14:textId="0A62AA42" w:rsidR="00842A84" w:rsidRDefault="00842A84" w:rsidP="004A3D43">
      <w:pPr>
        <w:rPr>
          <w:rFonts w:ascii="Times New Roman" w:hAnsi="Times New Roman" w:cs="Times New Roman"/>
        </w:rPr>
      </w:pPr>
    </w:p>
    <w:p w14:paraId="04C5DAA3" w14:textId="77777777" w:rsidR="00842A84" w:rsidRDefault="00842A84" w:rsidP="004A3D43">
      <w:pPr>
        <w:rPr>
          <w:rFonts w:ascii="Times New Roman" w:hAnsi="Times New Roman" w:cs="Times New Roman"/>
        </w:rPr>
      </w:pPr>
    </w:p>
    <w:p w14:paraId="1837B1DB" w14:textId="7EA3E17C" w:rsidR="00842A84" w:rsidRPr="004A3D43" w:rsidRDefault="00842A84" w:rsidP="00842A84">
      <w:pPr>
        <w:rPr>
          <w:rFonts w:ascii="Times New Roman" w:hAnsi="Times New Roman" w:cs="Times New Roman"/>
        </w:rPr>
      </w:pPr>
      <w:r>
        <w:rPr>
          <w:rFonts w:ascii="Times New Roman" w:hAnsi="Times New Roman" w:cs="Times New Roman"/>
        </w:rPr>
        <w:t>Company</w:t>
      </w:r>
      <w:r w:rsidRPr="004A3D43">
        <w:rPr>
          <w:rFonts w:ascii="Times New Roman" w:hAnsi="Times New Roman" w:cs="Times New Roman"/>
        </w:rPr>
        <w:t xml:space="preserve">’s </w:t>
      </w:r>
      <w:r>
        <w:rPr>
          <w:rFonts w:ascii="Times New Roman" w:hAnsi="Times New Roman" w:cs="Times New Roman"/>
        </w:rPr>
        <w:t xml:space="preserve">authorized </w:t>
      </w:r>
      <w:r w:rsidRPr="004A3D43">
        <w:rPr>
          <w:rFonts w:ascii="Times New Roman" w:hAnsi="Times New Roman" w:cs="Times New Roman"/>
        </w:rPr>
        <w:t xml:space="preserve">representative for </w:t>
      </w:r>
      <w:r>
        <w:rPr>
          <w:rFonts w:ascii="Times New Roman" w:hAnsi="Times New Roman" w:cs="Times New Roman"/>
        </w:rPr>
        <w:t>contract execution</w:t>
      </w:r>
      <w:r w:rsidRPr="004A3D43">
        <w:rPr>
          <w:rFonts w:ascii="Times New Roman" w:hAnsi="Times New Roman" w:cs="Times New Roman"/>
        </w:rPr>
        <w:t>:</w:t>
      </w:r>
    </w:p>
    <w:p w14:paraId="2BAEEBE3" w14:textId="77777777" w:rsidR="00842A84" w:rsidRDefault="00842A84" w:rsidP="00842A84">
      <w:pPr>
        <w:rPr>
          <w:rFonts w:ascii="Times New Roman" w:hAnsi="Times New Roman" w:cs="Times New Roman"/>
        </w:rPr>
      </w:pPr>
    </w:p>
    <w:p w14:paraId="709C2852" w14:textId="77777777" w:rsidR="00842A84" w:rsidRPr="004A3D43" w:rsidRDefault="00842A84" w:rsidP="00842A84">
      <w:pPr>
        <w:rPr>
          <w:rFonts w:ascii="Times New Roman" w:hAnsi="Times New Roman" w:cs="Times New Roman"/>
        </w:rPr>
      </w:pPr>
      <w:r w:rsidRPr="004A3D43">
        <w:rPr>
          <w:rFonts w:ascii="Times New Roman" w:hAnsi="Times New Roman" w:cs="Times New Roman"/>
        </w:rPr>
        <w:t>Name:</w:t>
      </w:r>
      <w:r>
        <w:rPr>
          <w:rFonts w:ascii="Times New Roman" w:hAnsi="Times New Roman" w:cs="Times New Roman"/>
        </w:rPr>
        <w:t xml:space="preserve"> ________________________________________________________________________</w:t>
      </w:r>
    </w:p>
    <w:p w14:paraId="31C3CF38" w14:textId="77777777" w:rsidR="00842A84" w:rsidRDefault="00842A84" w:rsidP="00842A84">
      <w:pPr>
        <w:rPr>
          <w:rFonts w:ascii="Times New Roman" w:hAnsi="Times New Roman" w:cs="Times New Roman"/>
        </w:rPr>
      </w:pPr>
    </w:p>
    <w:p w14:paraId="3FF173E1" w14:textId="77777777" w:rsidR="00842A84" w:rsidRPr="004A3D43" w:rsidRDefault="00842A84" w:rsidP="00842A84">
      <w:pPr>
        <w:rPr>
          <w:rFonts w:ascii="Times New Roman" w:hAnsi="Times New Roman" w:cs="Times New Roman"/>
        </w:rPr>
      </w:pPr>
      <w:r w:rsidRPr="004A3D43">
        <w:rPr>
          <w:rFonts w:ascii="Times New Roman" w:hAnsi="Times New Roman" w:cs="Times New Roman"/>
        </w:rPr>
        <w:t>Address:</w:t>
      </w:r>
      <w:r>
        <w:rPr>
          <w:rFonts w:ascii="Times New Roman" w:hAnsi="Times New Roman" w:cs="Times New Roman"/>
        </w:rPr>
        <w:t xml:space="preserve"> ______________________________________________________________________</w:t>
      </w:r>
    </w:p>
    <w:p w14:paraId="2CF76518" w14:textId="77777777" w:rsidR="00842A84" w:rsidRDefault="00842A84" w:rsidP="00842A84">
      <w:pPr>
        <w:rPr>
          <w:rFonts w:ascii="Times New Roman" w:hAnsi="Times New Roman" w:cs="Times New Roman"/>
        </w:rPr>
      </w:pPr>
    </w:p>
    <w:p w14:paraId="29EE01D7" w14:textId="77777777" w:rsidR="00842A84" w:rsidRPr="004A3D43" w:rsidRDefault="00842A84" w:rsidP="00842A84">
      <w:pPr>
        <w:rPr>
          <w:rFonts w:ascii="Times New Roman" w:hAnsi="Times New Roman" w:cs="Times New Roman"/>
        </w:rPr>
      </w:pPr>
      <w:r w:rsidRPr="004A3D43">
        <w:rPr>
          <w:rFonts w:ascii="Times New Roman" w:hAnsi="Times New Roman" w:cs="Times New Roman"/>
        </w:rPr>
        <w:t>Phone:</w:t>
      </w:r>
      <w:r>
        <w:rPr>
          <w:rFonts w:ascii="Times New Roman" w:hAnsi="Times New Roman" w:cs="Times New Roman"/>
        </w:rPr>
        <w:t xml:space="preserve"> _______________________________________________________________________</w:t>
      </w:r>
    </w:p>
    <w:p w14:paraId="2AC970D2" w14:textId="77777777" w:rsidR="00842A84" w:rsidRDefault="00842A84" w:rsidP="00842A84">
      <w:pPr>
        <w:rPr>
          <w:rFonts w:ascii="Times New Roman" w:hAnsi="Times New Roman" w:cs="Times New Roman"/>
        </w:rPr>
      </w:pPr>
    </w:p>
    <w:p w14:paraId="18EEC4C9" w14:textId="4A7F22B1" w:rsidR="00842A84" w:rsidRDefault="00842A84" w:rsidP="004A3D43">
      <w:pPr>
        <w:rPr>
          <w:rFonts w:ascii="Times New Roman" w:hAnsi="Times New Roman" w:cs="Times New Roman"/>
        </w:rPr>
      </w:pPr>
      <w:r w:rsidRPr="004A3D43">
        <w:rPr>
          <w:rFonts w:ascii="Times New Roman" w:hAnsi="Times New Roman" w:cs="Times New Roman"/>
        </w:rPr>
        <w:t>Email:</w:t>
      </w:r>
      <w:r w:rsidRPr="00BF3477">
        <w:rPr>
          <w:rFonts w:ascii="Times New Roman" w:hAnsi="Times New Roman" w:cs="Times New Roman"/>
        </w:rPr>
        <w:t xml:space="preserve"> </w:t>
      </w:r>
      <w:r>
        <w:rPr>
          <w:rFonts w:ascii="Times New Roman" w:hAnsi="Times New Roman" w:cs="Times New Roman"/>
        </w:rPr>
        <w:t>________________________________________________________________________</w:t>
      </w:r>
    </w:p>
    <w:p w14:paraId="6BF4A893" w14:textId="77777777" w:rsidR="00842A84" w:rsidRDefault="00842A84" w:rsidP="004A3D43">
      <w:pPr>
        <w:rPr>
          <w:rFonts w:ascii="Times New Roman" w:hAnsi="Times New Roman" w:cs="Times New Roman"/>
        </w:rPr>
      </w:pPr>
    </w:p>
    <w:p w14:paraId="0DB007C7" w14:textId="6B3F7E10" w:rsidR="004A3D43" w:rsidRPr="004A3D43" w:rsidRDefault="004A3D43" w:rsidP="004A3D43">
      <w:pPr>
        <w:rPr>
          <w:rFonts w:ascii="Times New Roman" w:hAnsi="Times New Roman" w:cs="Times New Roman"/>
        </w:rPr>
      </w:pPr>
      <w:r>
        <w:rPr>
          <w:rFonts w:ascii="Times New Roman" w:hAnsi="Times New Roman" w:cs="Times New Roman"/>
        </w:rPr>
        <w:t>Company</w:t>
      </w:r>
      <w:r w:rsidRPr="004A3D43">
        <w:rPr>
          <w:rFonts w:ascii="Times New Roman" w:hAnsi="Times New Roman" w:cs="Times New Roman"/>
        </w:rPr>
        <w:t xml:space="preserve">’s representative for all </w:t>
      </w:r>
      <w:r w:rsidR="00842A84">
        <w:rPr>
          <w:rFonts w:ascii="Times New Roman" w:hAnsi="Times New Roman" w:cs="Times New Roman"/>
        </w:rPr>
        <w:t xml:space="preserve">other </w:t>
      </w:r>
      <w:r w:rsidRPr="004A3D43">
        <w:rPr>
          <w:rFonts w:ascii="Times New Roman" w:hAnsi="Times New Roman" w:cs="Times New Roman"/>
        </w:rPr>
        <w:t>purposes:</w:t>
      </w:r>
    </w:p>
    <w:p w14:paraId="474532BB" w14:textId="77777777" w:rsidR="004A3D43" w:rsidRDefault="004A3D43" w:rsidP="004A3D43">
      <w:pPr>
        <w:rPr>
          <w:rFonts w:ascii="Times New Roman" w:hAnsi="Times New Roman" w:cs="Times New Roman"/>
        </w:rPr>
      </w:pPr>
    </w:p>
    <w:p w14:paraId="6091BB1E" w14:textId="77777777" w:rsidR="00BF3477" w:rsidRPr="004A3D43" w:rsidRDefault="00BF3477" w:rsidP="00BF3477">
      <w:pPr>
        <w:rPr>
          <w:rFonts w:ascii="Times New Roman" w:hAnsi="Times New Roman" w:cs="Times New Roman"/>
        </w:rPr>
      </w:pPr>
      <w:r w:rsidRPr="004A3D43">
        <w:rPr>
          <w:rFonts w:ascii="Times New Roman" w:hAnsi="Times New Roman" w:cs="Times New Roman"/>
        </w:rPr>
        <w:t>Name:</w:t>
      </w:r>
      <w:r>
        <w:rPr>
          <w:rFonts w:ascii="Times New Roman" w:hAnsi="Times New Roman" w:cs="Times New Roman"/>
        </w:rPr>
        <w:t xml:space="preserve"> ________________________________________________________________________</w:t>
      </w:r>
    </w:p>
    <w:p w14:paraId="51C45C58" w14:textId="77777777" w:rsidR="00BF3477" w:rsidRDefault="00BF3477" w:rsidP="00BF3477">
      <w:pPr>
        <w:rPr>
          <w:rFonts w:ascii="Times New Roman" w:hAnsi="Times New Roman" w:cs="Times New Roman"/>
        </w:rPr>
      </w:pPr>
    </w:p>
    <w:p w14:paraId="751782C4" w14:textId="77777777" w:rsidR="00BF3477" w:rsidRPr="004A3D43" w:rsidRDefault="00BF3477" w:rsidP="00BF3477">
      <w:pPr>
        <w:rPr>
          <w:rFonts w:ascii="Times New Roman" w:hAnsi="Times New Roman" w:cs="Times New Roman"/>
        </w:rPr>
      </w:pPr>
      <w:r w:rsidRPr="004A3D43">
        <w:rPr>
          <w:rFonts w:ascii="Times New Roman" w:hAnsi="Times New Roman" w:cs="Times New Roman"/>
        </w:rPr>
        <w:t>Address:</w:t>
      </w:r>
      <w:r>
        <w:rPr>
          <w:rFonts w:ascii="Times New Roman" w:hAnsi="Times New Roman" w:cs="Times New Roman"/>
        </w:rPr>
        <w:t xml:space="preserve"> ______________________________________________________________________</w:t>
      </w:r>
    </w:p>
    <w:p w14:paraId="2200A180" w14:textId="77777777" w:rsidR="00BF3477" w:rsidRDefault="00BF3477" w:rsidP="00BF3477">
      <w:pPr>
        <w:rPr>
          <w:rFonts w:ascii="Times New Roman" w:hAnsi="Times New Roman" w:cs="Times New Roman"/>
        </w:rPr>
      </w:pPr>
    </w:p>
    <w:p w14:paraId="0D406E90" w14:textId="77777777" w:rsidR="00BF3477" w:rsidRPr="004A3D43" w:rsidRDefault="00BF3477" w:rsidP="00BF3477">
      <w:pPr>
        <w:rPr>
          <w:rFonts w:ascii="Times New Roman" w:hAnsi="Times New Roman" w:cs="Times New Roman"/>
        </w:rPr>
      </w:pPr>
      <w:r w:rsidRPr="004A3D43">
        <w:rPr>
          <w:rFonts w:ascii="Times New Roman" w:hAnsi="Times New Roman" w:cs="Times New Roman"/>
        </w:rPr>
        <w:t>Phone:</w:t>
      </w:r>
      <w:r>
        <w:rPr>
          <w:rFonts w:ascii="Times New Roman" w:hAnsi="Times New Roman" w:cs="Times New Roman"/>
        </w:rPr>
        <w:t xml:space="preserve"> _______________________________________________________________________</w:t>
      </w:r>
    </w:p>
    <w:p w14:paraId="7BDE5397" w14:textId="77777777" w:rsidR="00BF3477" w:rsidRDefault="00BF3477" w:rsidP="00BF3477">
      <w:pPr>
        <w:rPr>
          <w:rFonts w:ascii="Times New Roman" w:hAnsi="Times New Roman" w:cs="Times New Roman"/>
        </w:rPr>
      </w:pPr>
    </w:p>
    <w:p w14:paraId="6F84AFE9" w14:textId="23519652" w:rsidR="00F30A58" w:rsidRPr="00842A84" w:rsidRDefault="00BF3477">
      <w:pPr>
        <w:rPr>
          <w:rFonts w:ascii="Times New Roman" w:hAnsi="Times New Roman" w:cs="Times New Roman"/>
        </w:rPr>
      </w:pPr>
      <w:r w:rsidRPr="004A3D43">
        <w:rPr>
          <w:rFonts w:ascii="Times New Roman" w:hAnsi="Times New Roman" w:cs="Times New Roman"/>
        </w:rPr>
        <w:t>Email:</w:t>
      </w:r>
      <w:r w:rsidRPr="00BF3477">
        <w:rPr>
          <w:rFonts w:ascii="Times New Roman" w:hAnsi="Times New Roman" w:cs="Times New Roman"/>
        </w:rPr>
        <w:t xml:space="preserve"> </w:t>
      </w:r>
      <w:r>
        <w:rPr>
          <w:rFonts w:ascii="Times New Roman" w:hAnsi="Times New Roman" w:cs="Times New Roman"/>
        </w:rPr>
        <w:t>________________________________________________________________________</w:t>
      </w:r>
      <w:r w:rsidR="005B1E9A">
        <w:rPr>
          <w:rFonts w:ascii="Times New Roman" w:hAnsi="Times New Roman" w:cs="Times New Roman"/>
          <w:b/>
          <w:bCs/>
        </w:rPr>
        <w:br w:type="page"/>
      </w:r>
    </w:p>
    <w:p w14:paraId="462616BE" w14:textId="77777777" w:rsidR="00461974" w:rsidRDefault="00461974" w:rsidP="00F30A58">
      <w:pPr>
        <w:tabs>
          <w:tab w:val="left" w:pos="1080"/>
        </w:tabs>
        <w:jc w:val="center"/>
        <w:rPr>
          <w:rFonts w:ascii="Times New Roman" w:hAnsi="Times New Roman" w:cs="Times New Roman"/>
        </w:rPr>
        <w:sectPr w:rsidR="00461974" w:rsidSect="00D02EB4">
          <w:pgSz w:w="12240" w:h="15840"/>
          <w:pgMar w:top="1296" w:right="1296" w:bottom="1296" w:left="1440" w:header="720" w:footer="720" w:gutter="0"/>
          <w:pgNumType w:start="1"/>
          <w:cols w:space="720"/>
          <w:titlePg/>
          <w:docGrid w:linePitch="360"/>
        </w:sectPr>
      </w:pPr>
    </w:p>
    <w:p w14:paraId="2BF9F371" w14:textId="7ACE8419" w:rsidR="00F30A58" w:rsidRDefault="00F30A58" w:rsidP="00F30A58">
      <w:pPr>
        <w:tabs>
          <w:tab w:val="left" w:pos="1080"/>
        </w:tabs>
        <w:jc w:val="center"/>
        <w:rPr>
          <w:rFonts w:ascii="Times New Roman" w:hAnsi="Times New Roman" w:cs="Times New Roman"/>
        </w:rPr>
      </w:pPr>
      <w:r w:rsidRPr="00F30A58">
        <w:rPr>
          <w:rFonts w:ascii="Times New Roman" w:hAnsi="Times New Roman" w:cs="Times New Roman"/>
        </w:rPr>
        <w:lastRenderedPageBreak/>
        <w:t>COVID-19</w:t>
      </w:r>
      <w:r>
        <w:rPr>
          <w:rFonts w:ascii="Times New Roman" w:hAnsi="Times New Roman" w:cs="Times New Roman"/>
        </w:rPr>
        <w:t xml:space="preserve"> Addendum to Agreement</w:t>
      </w:r>
    </w:p>
    <w:p w14:paraId="5FAEB7DA" w14:textId="4CD0214D" w:rsidR="00F8608C" w:rsidRPr="00F8608C" w:rsidRDefault="00F8608C" w:rsidP="00F30A58">
      <w:pPr>
        <w:tabs>
          <w:tab w:val="left" w:pos="1080"/>
        </w:tabs>
        <w:jc w:val="center"/>
        <w:rPr>
          <w:rFonts w:ascii="Times New Roman" w:hAnsi="Times New Roman" w:cs="Times New Roman"/>
          <w:sz w:val="10"/>
          <w:szCs w:val="10"/>
        </w:rPr>
      </w:pPr>
    </w:p>
    <w:p w14:paraId="2B01E065" w14:textId="3449D6AB" w:rsidR="00F8608C" w:rsidRPr="00F8608C" w:rsidRDefault="00F8608C" w:rsidP="00F8608C">
      <w:pPr>
        <w:tabs>
          <w:tab w:val="left" w:pos="1080"/>
        </w:tabs>
        <w:rPr>
          <w:rFonts w:ascii="Times New Roman" w:hAnsi="Times New Roman" w:cs="Times New Roman"/>
        </w:rPr>
      </w:pPr>
      <w:r w:rsidRPr="00F8608C">
        <w:rPr>
          <w:rFonts w:ascii="Times New Roman" w:hAnsi="Times New Roman" w:cs="Times New Roman"/>
        </w:rPr>
        <w:t xml:space="preserve">This COVID-19 Addendum ("COVID-19 Addendum") is a part of the </w:t>
      </w:r>
      <w:r>
        <w:rPr>
          <w:rFonts w:ascii="Times New Roman" w:hAnsi="Times New Roman" w:cs="Times New Roman"/>
        </w:rPr>
        <w:t xml:space="preserve">RIC </w:t>
      </w:r>
      <w:r w:rsidR="004E606A">
        <w:rPr>
          <w:rFonts w:ascii="Times New Roman" w:hAnsi="Times New Roman" w:cs="Times New Roman"/>
        </w:rPr>
        <w:t xml:space="preserve">Routine Services </w:t>
      </w:r>
      <w:r w:rsidRPr="00F8608C">
        <w:rPr>
          <w:rFonts w:ascii="Times New Roman" w:hAnsi="Times New Roman" w:cs="Times New Roman"/>
        </w:rPr>
        <w:t>Agreement by and between The Regents of the University of California ("University") and</w:t>
      </w:r>
      <w:r>
        <w:rPr>
          <w:rFonts w:ascii="Times New Roman" w:hAnsi="Times New Roman" w:cs="Times New Roman"/>
        </w:rPr>
        <w:t xml:space="preserve"> </w:t>
      </w:r>
      <w:r w:rsidRPr="00F8608C">
        <w:rPr>
          <w:rFonts w:ascii="Times New Roman" w:hAnsi="Times New Roman" w:cs="Times New Roman"/>
          <w:highlight w:val="yellow"/>
        </w:rPr>
        <w:t>_____________</w:t>
      </w:r>
      <w:r w:rsidR="004E606A" w:rsidRPr="001F64E3">
        <w:rPr>
          <w:rFonts w:ascii="Times New Roman" w:hAnsi="Times New Roman" w:cs="Times New Roman"/>
          <w:highlight w:val="yellow"/>
        </w:rPr>
        <w:t>_________</w:t>
      </w:r>
      <w:r w:rsidRPr="001F64E3">
        <w:rPr>
          <w:rFonts w:ascii="Times New Roman" w:hAnsi="Times New Roman" w:cs="Times New Roman"/>
          <w:highlight w:val="yellow"/>
        </w:rPr>
        <w:t>__</w:t>
      </w:r>
      <w:r w:rsidRPr="00F8608C">
        <w:rPr>
          <w:rFonts w:ascii="Times New Roman" w:hAnsi="Times New Roman" w:cs="Times New Roman"/>
          <w:highlight w:val="yellow"/>
        </w:rPr>
        <w:t>__</w:t>
      </w:r>
      <w:r>
        <w:rPr>
          <w:rFonts w:ascii="Times New Roman" w:hAnsi="Times New Roman" w:cs="Times New Roman"/>
        </w:rPr>
        <w:t xml:space="preserve"> </w:t>
      </w:r>
      <w:r w:rsidRPr="00F8608C">
        <w:rPr>
          <w:rFonts w:ascii="Times New Roman" w:hAnsi="Times New Roman" w:cs="Times New Roman"/>
        </w:rPr>
        <w:t>("Company"), including the Company User Agreement and other attachments thereto (collectively, the “Access Agreement”). "Party" hereinafter refers to each Party individually, or collectively as "Parties."</w:t>
      </w:r>
    </w:p>
    <w:p w14:paraId="020A5DCF" w14:textId="77777777" w:rsidR="00F8608C" w:rsidRPr="00F8608C" w:rsidRDefault="00F8608C" w:rsidP="00F8608C">
      <w:pPr>
        <w:tabs>
          <w:tab w:val="left" w:pos="1080"/>
        </w:tabs>
        <w:rPr>
          <w:rFonts w:ascii="Times New Roman" w:hAnsi="Times New Roman" w:cs="Times New Roman"/>
          <w:sz w:val="10"/>
          <w:szCs w:val="10"/>
        </w:rPr>
      </w:pPr>
    </w:p>
    <w:p w14:paraId="62BD7CE1" w14:textId="6328DB98" w:rsidR="00F8608C" w:rsidRPr="00F8608C" w:rsidRDefault="00F8608C" w:rsidP="00F8608C">
      <w:pPr>
        <w:pStyle w:val="ListParagraph"/>
        <w:numPr>
          <w:ilvl w:val="0"/>
          <w:numId w:val="18"/>
        </w:numPr>
        <w:tabs>
          <w:tab w:val="left" w:pos="1080"/>
        </w:tabs>
        <w:ind w:left="360"/>
        <w:rPr>
          <w:rFonts w:ascii="Times New Roman" w:hAnsi="Times New Roman" w:cs="Times New Roman"/>
        </w:rPr>
      </w:pPr>
      <w:r w:rsidRPr="00F8608C">
        <w:rPr>
          <w:rFonts w:ascii="Times New Roman" w:hAnsi="Times New Roman" w:cs="Times New Roman"/>
        </w:rPr>
        <w:t>Addition of Conditions Affecting Performance:</w:t>
      </w:r>
    </w:p>
    <w:p w14:paraId="1A6CA3CD" w14:textId="77777777" w:rsidR="00F8608C" w:rsidRPr="00F8608C" w:rsidRDefault="00F8608C" w:rsidP="00F8608C">
      <w:pPr>
        <w:tabs>
          <w:tab w:val="left" w:pos="1080"/>
        </w:tabs>
        <w:rPr>
          <w:rFonts w:ascii="Times New Roman" w:hAnsi="Times New Roman" w:cs="Times New Roman"/>
          <w:sz w:val="10"/>
          <w:szCs w:val="10"/>
        </w:rPr>
      </w:pPr>
    </w:p>
    <w:p w14:paraId="54D4B4B5" w14:textId="77777777" w:rsidR="00F8608C" w:rsidRPr="00F8608C" w:rsidRDefault="00F8608C" w:rsidP="00F8608C">
      <w:pPr>
        <w:tabs>
          <w:tab w:val="left" w:pos="1080"/>
        </w:tabs>
        <w:rPr>
          <w:rFonts w:ascii="Times New Roman" w:hAnsi="Times New Roman" w:cs="Times New Roman"/>
        </w:rPr>
      </w:pPr>
      <w:r w:rsidRPr="00F8608C">
        <w:rPr>
          <w:rFonts w:ascii="Times New Roman" w:hAnsi="Times New Roman" w:cs="Times New Roman"/>
        </w:rPr>
        <w:t xml:space="preserve">Each Party recognizes, understands and acknowledges that the Parties' performance of the terms of this Access Agreement may be affected by the COVID-19 pandemic and its international, national, local and institutional legal, regulatory, policy and practical restrictions, limitations, implications and eventualities (collectively, the “COVID-19 Considerations”), and that cancellation or postponement, including immediate termination or suspension of access to campus facilities due to such COVID-19 Considerations, may be required. Neither Party will have liability to the other for delays or inability to perform their obligations (other than payment obligations) to the extent caused by the COVID-19 pandemic or compliance with the COVID-19 Considerations. The Parties agree that they may need to address such restrictions, limitations, </w:t>
      </w:r>
      <w:proofErr w:type="gramStart"/>
      <w:r w:rsidRPr="00F8608C">
        <w:rPr>
          <w:rFonts w:ascii="Times New Roman" w:hAnsi="Times New Roman" w:cs="Times New Roman"/>
        </w:rPr>
        <w:t>implications</w:t>
      </w:r>
      <w:proofErr w:type="gramEnd"/>
      <w:r w:rsidRPr="00F8608C">
        <w:rPr>
          <w:rFonts w:ascii="Times New Roman" w:hAnsi="Times New Roman" w:cs="Times New Roman"/>
        </w:rPr>
        <w:t xml:space="preserve"> and eventualities, and may settle on alternative methods of performance, subject to mutual agreement as to the terms thereof.</w:t>
      </w:r>
    </w:p>
    <w:p w14:paraId="7F25574C" w14:textId="77777777" w:rsidR="00F8608C" w:rsidRPr="00F8608C" w:rsidRDefault="00F8608C" w:rsidP="00F8608C">
      <w:pPr>
        <w:tabs>
          <w:tab w:val="left" w:pos="1080"/>
        </w:tabs>
        <w:rPr>
          <w:rFonts w:ascii="Times New Roman" w:hAnsi="Times New Roman" w:cs="Times New Roman"/>
          <w:sz w:val="10"/>
          <w:szCs w:val="10"/>
        </w:rPr>
      </w:pPr>
    </w:p>
    <w:p w14:paraId="5692ECC1" w14:textId="77777777" w:rsidR="00F8608C" w:rsidRPr="00F8608C" w:rsidRDefault="00F8608C" w:rsidP="00F8608C">
      <w:pPr>
        <w:tabs>
          <w:tab w:val="left" w:pos="1080"/>
        </w:tabs>
        <w:rPr>
          <w:rFonts w:ascii="Times New Roman" w:hAnsi="Times New Roman" w:cs="Times New Roman"/>
        </w:rPr>
      </w:pPr>
      <w:r w:rsidRPr="00F8608C">
        <w:rPr>
          <w:rFonts w:ascii="Times New Roman" w:hAnsi="Times New Roman" w:cs="Times New Roman"/>
        </w:rPr>
        <w:t xml:space="preserve">Each Party further recognizes, </w:t>
      </w:r>
      <w:proofErr w:type="gramStart"/>
      <w:r w:rsidRPr="00F8608C">
        <w:rPr>
          <w:rFonts w:ascii="Times New Roman" w:hAnsi="Times New Roman" w:cs="Times New Roman"/>
        </w:rPr>
        <w:t>understands</w:t>
      </w:r>
      <w:proofErr w:type="gramEnd"/>
      <w:r w:rsidRPr="00F8608C">
        <w:rPr>
          <w:rFonts w:ascii="Times New Roman" w:hAnsi="Times New Roman" w:cs="Times New Roman"/>
        </w:rPr>
        <w:t xml:space="preserve"> and acknowledges that, due to the COVID-19 pandemic, use of the University of California, Berkeley campus ("UC Berkeley Campus") has been restricted in accordance with applicable orders by public health authorities and policies of The Regents of the University of California and the City of Berkeley, County of Alameda, and State of California ("Local Public Health Officers"). Such restrictions are expected to remain in effect for an indeterminate time. Due to the COVID-19 pandemic, access to UC Berkeley Campus and buildings, including laboratory facilities, have been restricted and is expected to remain subject to such restrictions for an indeterminate time. As a condition precedent to the access of the campus facilities contemplated by this Access Agreement, the University needs to seek approval from Local Public Health Officers, specifically the City of Berkeley Public Health Officer, and this Access Agreement will not become </w:t>
      </w:r>
      <w:proofErr w:type="gramStart"/>
      <w:r w:rsidRPr="00F8608C">
        <w:rPr>
          <w:rFonts w:ascii="Times New Roman" w:hAnsi="Times New Roman" w:cs="Times New Roman"/>
        </w:rPr>
        <w:t>effective, if</w:t>
      </w:r>
      <w:proofErr w:type="gramEnd"/>
      <w:r w:rsidRPr="00F8608C">
        <w:rPr>
          <w:rFonts w:ascii="Times New Roman" w:hAnsi="Times New Roman" w:cs="Times New Roman"/>
        </w:rPr>
        <w:t xml:space="preserve"> University is not able to secure approval from these Local Public Health Officers. The other provisions of this Agreement notwithstanding, any access to University campus or building will be granted by the University, in its sole discretion.</w:t>
      </w:r>
    </w:p>
    <w:p w14:paraId="5D91828D" w14:textId="77777777" w:rsidR="00F8608C" w:rsidRPr="00F8608C" w:rsidRDefault="00F8608C" w:rsidP="00F8608C">
      <w:pPr>
        <w:tabs>
          <w:tab w:val="left" w:pos="1080"/>
        </w:tabs>
        <w:rPr>
          <w:rFonts w:ascii="Times New Roman" w:hAnsi="Times New Roman" w:cs="Times New Roman"/>
          <w:sz w:val="10"/>
          <w:szCs w:val="10"/>
        </w:rPr>
      </w:pPr>
    </w:p>
    <w:p w14:paraId="534E0A53" w14:textId="77777777" w:rsidR="00F8608C" w:rsidRDefault="00F8608C" w:rsidP="00F8608C">
      <w:pPr>
        <w:pStyle w:val="ListParagraph"/>
        <w:numPr>
          <w:ilvl w:val="0"/>
          <w:numId w:val="18"/>
        </w:numPr>
        <w:tabs>
          <w:tab w:val="left" w:pos="1080"/>
        </w:tabs>
        <w:ind w:left="360"/>
        <w:rPr>
          <w:rFonts w:ascii="Times New Roman" w:hAnsi="Times New Roman" w:cs="Times New Roman"/>
        </w:rPr>
      </w:pPr>
      <w:r w:rsidRPr="00F8608C">
        <w:rPr>
          <w:rFonts w:ascii="Times New Roman" w:hAnsi="Times New Roman" w:cs="Times New Roman"/>
        </w:rPr>
        <w:t xml:space="preserve">Additional Requirements. </w:t>
      </w:r>
    </w:p>
    <w:p w14:paraId="67DD999F" w14:textId="77777777" w:rsidR="00F8608C" w:rsidRPr="00F8608C" w:rsidRDefault="00F8608C" w:rsidP="00F8608C">
      <w:pPr>
        <w:tabs>
          <w:tab w:val="left" w:pos="1080"/>
        </w:tabs>
        <w:rPr>
          <w:rFonts w:ascii="Times New Roman" w:hAnsi="Times New Roman" w:cs="Times New Roman"/>
          <w:sz w:val="10"/>
          <w:szCs w:val="10"/>
        </w:rPr>
      </w:pPr>
    </w:p>
    <w:p w14:paraId="1FA3A4A1" w14:textId="4D95EA5D" w:rsidR="005B1E9A" w:rsidRPr="00525BA5" w:rsidRDefault="00F8608C" w:rsidP="00BC2455">
      <w:pPr>
        <w:tabs>
          <w:tab w:val="left" w:pos="1080"/>
        </w:tabs>
        <w:rPr>
          <w:rFonts w:ascii="Times New Roman" w:hAnsi="Times New Roman" w:cs="Times New Roman"/>
        </w:rPr>
      </w:pPr>
      <w:r w:rsidRPr="00F8608C">
        <w:rPr>
          <w:rFonts w:ascii="Times New Roman" w:hAnsi="Times New Roman" w:cs="Times New Roman"/>
        </w:rPr>
        <w:t xml:space="preserve">The Parties agree and acknowledge that any Company Users accessing the University campus, including using the campus facilities, in connection with this Access Agreement shall only be in accordance with all applicable federal, state, and local laws and University policies, which will require the Company User to sign Waivers of Liability and Assumption of Risk prior to accessing the campus facilities. Pursuant to University policies, anyone who will be present on </w:t>
      </w:r>
      <w:proofErr w:type="gramStart"/>
      <w:r w:rsidRPr="00F8608C">
        <w:rPr>
          <w:rFonts w:ascii="Times New Roman" w:hAnsi="Times New Roman" w:cs="Times New Roman"/>
        </w:rPr>
        <w:t>University</w:t>
      </w:r>
      <w:proofErr w:type="gramEnd"/>
      <w:r w:rsidRPr="00F8608C">
        <w:rPr>
          <w:rFonts w:ascii="Times New Roman" w:hAnsi="Times New Roman" w:cs="Times New Roman"/>
        </w:rPr>
        <w:t xml:space="preserve"> campus will be required to meet campus, city and state mandates relating to COVID-19, including physical distancing, face coverings and hand washing hygiene protocols, and the University's Office of Environmental Health &amp; Safety COVID-19 specific trainings, rules and requirements (collectively “COVID-19 Mandates”). Access to campus and/or use of the campus facilities may be denied or terminated in University's sole discretion, if circumstances are such that the access or proposed access or use does not or would not comply with COVID-19 Mandates or interferes, or would interfere, with the orderly operations of the University's programs.</w:t>
      </w:r>
    </w:p>
    <w:p w14:paraId="25FE31BB" w14:textId="01A56123" w:rsidR="00D311CE" w:rsidRPr="00F11B5D" w:rsidRDefault="00D311CE" w:rsidP="00BC2455">
      <w:pPr>
        <w:tabs>
          <w:tab w:val="left" w:pos="1080"/>
        </w:tabs>
        <w:rPr>
          <w:rFonts w:ascii="Times New Roman" w:hAnsi="Times New Roman" w:cs="Times New Roman"/>
        </w:rPr>
      </w:pPr>
    </w:p>
    <w:sectPr w:rsidR="00D311CE" w:rsidRPr="00F11B5D" w:rsidSect="00D02EB4">
      <w:pgSz w:w="12240" w:h="15840"/>
      <w:pgMar w:top="1296" w:right="1296" w:bottom="1296"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82E94" w14:textId="77777777" w:rsidR="00FC4B22" w:rsidRDefault="00FC4B22" w:rsidP="000A10DE">
      <w:r>
        <w:separator/>
      </w:r>
    </w:p>
  </w:endnote>
  <w:endnote w:type="continuationSeparator" w:id="0">
    <w:p w14:paraId="3607BF37" w14:textId="77777777" w:rsidR="00FC4B22" w:rsidRDefault="00FC4B22" w:rsidP="000A10DE">
      <w:r>
        <w:continuationSeparator/>
      </w:r>
    </w:p>
  </w:endnote>
  <w:endnote w:type="continuationNotice" w:id="1">
    <w:p w14:paraId="3652333E" w14:textId="77777777" w:rsidR="00FC4B22" w:rsidRDefault="00FC4B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8332784"/>
      <w:docPartObj>
        <w:docPartGallery w:val="Page Numbers (Bottom of Page)"/>
        <w:docPartUnique/>
      </w:docPartObj>
    </w:sdtPr>
    <w:sdtEndPr>
      <w:rPr>
        <w:rStyle w:val="PageNumber"/>
      </w:rPr>
    </w:sdtEndPr>
    <w:sdtContent>
      <w:p w14:paraId="4E6FFCC0" w14:textId="7089D25B" w:rsidR="00D02EB4" w:rsidRDefault="00D02EB4" w:rsidP="00326D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34286148"/>
      <w:docPartObj>
        <w:docPartGallery w:val="Page Numbers (Bottom of Page)"/>
        <w:docPartUnique/>
      </w:docPartObj>
    </w:sdtPr>
    <w:sdtEndPr>
      <w:rPr>
        <w:rStyle w:val="PageNumber"/>
      </w:rPr>
    </w:sdtEndPr>
    <w:sdtContent>
      <w:p w14:paraId="382E4D6C" w14:textId="010031C5" w:rsidR="00D02EB4" w:rsidRDefault="00D02EB4" w:rsidP="00D02EB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E5D522" w14:textId="77777777" w:rsidR="00D02EB4" w:rsidRDefault="00D02EB4" w:rsidP="00D02E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5365538"/>
      <w:docPartObj>
        <w:docPartGallery w:val="Page Numbers (Bottom of Page)"/>
        <w:docPartUnique/>
      </w:docPartObj>
    </w:sdtPr>
    <w:sdtEndPr>
      <w:rPr>
        <w:rStyle w:val="PageNumber"/>
        <w:rFonts w:ascii="Arial" w:hAnsi="Arial" w:cs="Arial"/>
        <w:sz w:val="20"/>
        <w:szCs w:val="20"/>
      </w:rPr>
    </w:sdtEndPr>
    <w:sdtContent>
      <w:p w14:paraId="531225B8" w14:textId="3EFFCD8F" w:rsidR="00D02EB4" w:rsidRDefault="00D02EB4" w:rsidP="00326DDA">
        <w:pPr>
          <w:pStyle w:val="Footer"/>
          <w:framePr w:wrap="none" w:vAnchor="text" w:hAnchor="margin" w:xAlign="right" w:y="1"/>
          <w:rPr>
            <w:rStyle w:val="PageNumber"/>
          </w:rPr>
        </w:pPr>
        <w:r w:rsidRPr="00D02EB4">
          <w:rPr>
            <w:rStyle w:val="PageNumber"/>
            <w:rFonts w:ascii="Arial" w:hAnsi="Arial" w:cs="Arial"/>
            <w:sz w:val="20"/>
            <w:szCs w:val="20"/>
          </w:rPr>
          <w:fldChar w:fldCharType="begin"/>
        </w:r>
        <w:r w:rsidRPr="00D02EB4">
          <w:rPr>
            <w:rStyle w:val="PageNumber"/>
            <w:rFonts w:ascii="Arial" w:hAnsi="Arial" w:cs="Arial"/>
            <w:sz w:val="20"/>
            <w:szCs w:val="20"/>
          </w:rPr>
          <w:instrText xml:space="preserve"> PAGE </w:instrText>
        </w:r>
        <w:r w:rsidRPr="00D02EB4">
          <w:rPr>
            <w:rStyle w:val="PageNumber"/>
            <w:rFonts w:ascii="Arial" w:hAnsi="Arial" w:cs="Arial"/>
            <w:sz w:val="20"/>
            <w:szCs w:val="20"/>
          </w:rPr>
          <w:fldChar w:fldCharType="separate"/>
        </w:r>
        <w:r w:rsidR="00185828">
          <w:rPr>
            <w:rStyle w:val="PageNumber"/>
            <w:rFonts w:ascii="Arial" w:hAnsi="Arial" w:cs="Arial"/>
            <w:noProof/>
            <w:sz w:val="20"/>
            <w:szCs w:val="20"/>
          </w:rPr>
          <w:t>2</w:t>
        </w:r>
        <w:r w:rsidRPr="00D02EB4">
          <w:rPr>
            <w:rStyle w:val="PageNumber"/>
            <w:rFonts w:ascii="Arial" w:hAnsi="Arial" w:cs="Arial"/>
            <w:sz w:val="20"/>
            <w:szCs w:val="20"/>
          </w:rPr>
          <w:fldChar w:fldCharType="end"/>
        </w:r>
      </w:p>
    </w:sdtContent>
  </w:sdt>
  <w:p w14:paraId="47ACF5B4" w14:textId="7185F183" w:rsidR="004A5361" w:rsidRPr="000A10DE" w:rsidRDefault="00A3017D" w:rsidP="004C4913">
    <w:pPr>
      <w:pStyle w:val="Footer"/>
      <w:ind w:right="360"/>
      <w:rPr>
        <w:rFonts w:ascii="Arial" w:hAnsi="Arial" w:cs="Times New Roman (Body CS)"/>
        <w:sz w:val="20"/>
        <w:szCs w:val="20"/>
      </w:rPr>
    </w:pPr>
    <w:r w:rsidRPr="00A3017D">
      <w:rPr>
        <w:rFonts w:ascii="Times New Roman" w:hAnsi="Times New Roman" w:cs="Times New Roman (Body CS)"/>
        <w:sz w:val="20"/>
        <w:szCs w:val="20"/>
      </w:rPr>
      <w:fldChar w:fldCharType="begin"/>
    </w:r>
    <w:r w:rsidRPr="00A3017D">
      <w:rPr>
        <w:rFonts w:ascii="Times New Roman" w:hAnsi="Times New Roman" w:cs="Times New Roman (Body CS)"/>
        <w:sz w:val="20"/>
        <w:szCs w:val="20"/>
      </w:rPr>
      <w:instrText xml:space="preserve"> FILENAME </w:instrText>
    </w:r>
    <w:r w:rsidRPr="00A3017D">
      <w:rPr>
        <w:rFonts w:ascii="Times New Roman" w:hAnsi="Times New Roman" w:cs="Times New Roman (Body CS)"/>
        <w:sz w:val="20"/>
        <w:szCs w:val="20"/>
      </w:rPr>
      <w:fldChar w:fldCharType="separate"/>
    </w:r>
    <w:r w:rsidR="00184855">
      <w:rPr>
        <w:rFonts w:ascii="Times New Roman" w:hAnsi="Times New Roman" w:cs="Times New Roman (Body CS)"/>
        <w:noProof/>
        <w:sz w:val="20"/>
        <w:szCs w:val="20"/>
      </w:rPr>
      <w:t>RIC Routine Services Agreement 210514a.docx</w:t>
    </w:r>
    <w:r w:rsidRPr="00A3017D">
      <w:rPr>
        <w:rFonts w:ascii="Times New Roman" w:hAnsi="Times New Roman" w:cs="Times New Roman (Body 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498284"/>
      <w:docPartObj>
        <w:docPartGallery w:val="Page Numbers (Bottom of Page)"/>
        <w:docPartUnique/>
      </w:docPartObj>
    </w:sdtPr>
    <w:sdtEndPr>
      <w:rPr>
        <w:rStyle w:val="PageNumber"/>
        <w:rFonts w:ascii="Arial" w:hAnsi="Arial" w:cs="Arial"/>
        <w:sz w:val="20"/>
        <w:szCs w:val="20"/>
      </w:rPr>
    </w:sdtEndPr>
    <w:sdtContent>
      <w:p w14:paraId="2C1436AD" w14:textId="1C5545C7" w:rsidR="00D02EB4" w:rsidRPr="00D02EB4" w:rsidRDefault="00D02EB4" w:rsidP="00326DDA">
        <w:pPr>
          <w:pStyle w:val="Footer"/>
          <w:framePr w:wrap="none" w:vAnchor="text" w:hAnchor="margin" w:xAlign="right" w:y="1"/>
          <w:rPr>
            <w:rStyle w:val="PageNumber"/>
            <w:rFonts w:ascii="Arial" w:hAnsi="Arial" w:cs="Arial"/>
            <w:sz w:val="20"/>
            <w:szCs w:val="20"/>
          </w:rPr>
        </w:pPr>
        <w:r w:rsidRPr="00D02EB4">
          <w:rPr>
            <w:rStyle w:val="PageNumber"/>
            <w:rFonts w:ascii="Arial" w:hAnsi="Arial" w:cs="Arial"/>
            <w:sz w:val="20"/>
            <w:szCs w:val="20"/>
          </w:rPr>
          <w:fldChar w:fldCharType="begin"/>
        </w:r>
        <w:r w:rsidRPr="00D02EB4">
          <w:rPr>
            <w:rStyle w:val="PageNumber"/>
            <w:rFonts w:ascii="Arial" w:hAnsi="Arial" w:cs="Arial"/>
            <w:sz w:val="20"/>
            <w:szCs w:val="20"/>
          </w:rPr>
          <w:instrText xml:space="preserve"> PAGE </w:instrText>
        </w:r>
        <w:r w:rsidRPr="00D02EB4">
          <w:rPr>
            <w:rStyle w:val="PageNumber"/>
            <w:rFonts w:ascii="Arial" w:hAnsi="Arial" w:cs="Arial"/>
            <w:sz w:val="20"/>
            <w:szCs w:val="20"/>
          </w:rPr>
          <w:fldChar w:fldCharType="separate"/>
        </w:r>
        <w:r w:rsidR="00185828">
          <w:rPr>
            <w:rStyle w:val="PageNumber"/>
            <w:rFonts w:ascii="Arial" w:hAnsi="Arial" w:cs="Arial"/>
            <w:noProof/>
            <w:sz w:val="20"/>
            <w:szCs w:val="20"/>
          </w:rPr>
          <w:t>1</w:t>
        </w:r>
        <w:r w:rsidRPr="00D02EB4">
          <w:rPr>
            <w:rStyle w:val="PageNumber"/>
            <w:rFonts w:ascii="Arial" w:hAnsi="Arial" w:cs="Arial"/>
            <w:sz w:val="20"/>
            <w:szCs w:val="20"/>
          </w:rPr>
          <w:fldChar w:fldCharType="end"/>
        </w:r>
      </w:p>
    </w:sdtContent>
  </w:sdt>
  <w:p w14:paraId="0A20C23E" w14:textId="209E8388" w:rsidR="00F25756" w:rsidRPr="00D02EB4" w:rsidRDefault="00012127" w:rsidP="00D02EB4">
    <w:pPr>
      <w:pStyle w:val="Footer"/>
      <w:ind w:right="360"/>
      <w:rPr>
        <w:rFonts w:ascii="Arial" w:hAnsi="Arial" w:cs="Arial"/>
        <w:sz w:val="20"/>
        <w:szCs w:val="20"/>
      </w:rPr>
    </w:pPr>
    <w:r w:rsidRPr="00012127">
      <w:rPr>
        <w:rFonts w:ascii="Times New Roman" w:hAnsi="Times New Roman" w:cs="Arial"/>
        <w:sz w:val="20"/>
        <w:szCs w:val="20"/>
      </w:rPr>
      <w:fldChar w:fldCharType="begin"/>
    </w:r>
    <w:r w:rsidRPr="00012127">
      <w:rPr>
        <w:rFonts w:ascii="Times New Roman" w:hAnsi="Times New Roman" w:cs="Arial"/>
        <w:sz w:val="20"/>
        <w:szCs w:val="20"/>
      </w:rPr>
      <w:instrText xml:space="preserve"> FILENAME </w:instrText>
    </w:r>
    <w:r w:rsidRPr="00012127">
      <w:rPr>
        <w:rFonts w:ascii="Times New Roman" w:hAnsi="Times New Roman" w:cs="Arial"/>
        <w:sz w:val="20"/>
        <w:szCs w:val="20"/>
      </w:rPr>
      <w:fldChar w:fldCharType="separate"/>
    </w:r>
    <w:r w:rsidR="00184855">
      <w:rPr>
        <w:rFonts w:ascii="Times New Roman" w:hAnsi="Times New Roman" w:cs="Arial"/>
        <w:noProof/>
        <w:sz w:val="20"/>
        <w:szCs w:val="20"/>
      </w:rPr>
      <w:t>RIC Routine Services Agreement 210514a.docx</w:t>
    </w:r>
    <w:r w:rsidRPr="00012127">
      <w:rPr>
        <w:rFonts w:ascii="Times New Roman" w:hAnsi="Times New Roman" w:cs="Arial"/>
        <w:sz w:val="20"/>
        <w:szCs w:val="20"/>
      </w:rPr>
      <w:fldChar w:fldCharType="end"/>
    </w:r>
    <w:r w:rsidR="00F25756" w:rsidRPr="00D02EB4">
      <w:rPr>
        <w:rFonts w:ascii="Arial" w:hAnsi="Arial" w:cs="Arial"/>
        <w:sz w:val="20"/>
        <w:szCs w:val="20"/>
      </w:rPr>
      <w:tab/>
    </w:r>
    <w:r w:rsidR="00F25756" w:rsidRPr="00D02EB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657EB" w14:textId="77777777" w:rsidR="00FC4B22" w:rsidRDefault="00FC4B22" w:rsidP="000A10DE">
      <w:r>
        <w:separator/>
      </w:r>
    </w:p>
  </w:footnote>
  <w:footnote w:type="continuationSeparator" w:id="0">
    <w:p w14:paraId="545205E1" w14:textId="77777777" w:rsidR="00FC4B22" w:rsidRDefault="00FC4B22" w:rsidP="000A10DE">
      <w:r>
        <w:continuationSeparator/>
      </w:r>
    </w:p>
  </w:footnote>
  <w:footnote w:type="continuationNotice" w:id="1">
    <w:p w14:paraId="6200D58E" w14:textId="77777777" w:rsidR="00FC4B22" w:rsidRDefault="00FC4B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AF30A" w14:textId="168CD5D0" w:rsidR="004A5361" w:rsidRPr="0025362B" w:rsidRDefault="008A53F7" w:rsidP="0025362B">
    <w:pPr>
      <w:jc w:val="center"/>
      <w:rPr>
        <w:rFonts w:ascii="Arial" w:hAnsi="Arial" w:cs="Arial"/>
        <w:sz w:val="20"/>
        <w:szCs w:val="20"/>
      </w:rPr>
    </w:pPr>
    <w:r>
      <w:rPr>
        <w:rFonts w:ascii="Arial" w:hAnsi="Arial" w:cs="Arial"/>
        <w:sz w:val="20"/>
        <w:szCs w:val="20"/>
      </w:rPr>
      <w:t>RIC</w:t>
    </w:r>
    <w:r w:rsidR="004A5361" w:rsidRPr="0025362B">
      <w:rPr>
        <w:rFonts w:ascii="Arial" w:hAnsi="Arial" w:cs="Arial"/>
        <w:sz w:val="20"/>
        <w:szCs w:val="20"/>
      </w:rPr>
      <w:t xml:space="preserve"> </w:t>
    </w:r>
    <w:r w:rsidR="00BA0B34">
      <w:rPr>
        <w:rFonts w:ascii="Arial" w:hAnsi="Arial" w:cs="Arial"/>
        <w:sz w:val="20"/>
        <w:szCs w:val="20"/>
      </w:rPr>
      <w:t>Routine Services Agreement</w:t>
    </w:r>
  </w:p>
  <w:p w14:paraId="6D537621" w14:textId="77777777" w:rsidR="004A5361" w:rsidRPr="0025362B" w:rsidRDefault="004A5361">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D6202"/>
    <w:multiLevelType w:val="hybridMultilevel"/>
    <w:tmpl w:val="937C8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D189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0D3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385637"/>
    <w:multiLevelType w:val="multilevel"/>
    <w:tmpl w:val="9F1C97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F47C49"/>
    <w:multiLevelType w:val="hybridMultilevel"/>
    <w:tmpl w:val="16762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A62FA"/>
    <w:multiLevelType w:val="hybridMultilevel"/>
    <w:tmpl w:val="10B8C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6D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4D1260"/>
    <w:multiLevelType w:val="hybridMultilevel"/>
    <w:tmpl w:val="DF68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F5528"/>
    <w:multiLevelType w:val="hybridMultilevel"/>
    <w:tmpl w:val="16762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57C99"/>
    <w:multiLevelType w:val="multilevel"/>
    <w:tmpl w:val="BDB6A9D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27B4B68"/>
    <w:multiLevelType w:val="multilevel"/>
    <w:tmpl w:val="98A8E9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42776D"/>
    <w:multiLevelType w:val="hybridMultilevel"/>
    <w:tmpl w:val="9962C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508FA"/>
    <w:multiLevelType w:val="multilevel"/>
    <w:tmpl w:val="CEC26A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00D021F"/>
    <w:multiLevelType w:val="multilevel"/>
    <w:tmpl w:val="6ED434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5C2A8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A13BB8"/>
    <w:multiLevelType w:val="hybridMultilevel"/>
    <w:tmpl w:val="77D00A3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5470248F"/>
    <w:multiLevelType w:val="hybridMultilevel"/>
    <w:tmpl w:val="B0F2BB3E"/>
    <w:lvl w:ilvl="0" w:tplc="5A3286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4F4E94"/>
    <w:multiLevelType w:val="multilevel"/>
    <w:tmpl w:val="98A8E9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6"/>
  </w:num>
  <w:num w:numId="3">
    <w:abstractNumId w:val="9"/>
  </w:num>
  <w:num w:numId="4">
    <w:abstractNumId w:val="3"/>
  </w:num>
  <w:num w:numId="5">
    <w:abstractNumId w:val="15"/>
  </w:num>
  <w:num w:numId="6">
    <w:abstractNumId w:val="4"/>
  </w:num>
  <w:num w:numId="7">
    <w:abstractNumId w:val="8"/>
  </w:num>
  <w:num w:numId="8">
    <w:abstractNumId w:val="11"/>
  </w:num>
  <w:num w:numId="9">
    <w:abstractNumId w:val="7"/>
  </w:num>
  <w:num w:numId="10">
    <w:abstractNumId w:val="1"/>
  </w:num>
  <w:num w:numId="11">
    <w:abstractNumId w:val="6"/>
  </w:num>
  <w:num w:numId="12">
    <w:abstractNumId w:val="14"/>
  </w:num>
  <w:num w:numId="13">
    <w:abstractNumId w:val="10"/>
  </w:num>
  <w:num w:numId="14">
    <w:abstractNumId w:val="17"/>
  </w:num>
  <w:num w:numId="15">
    <w:abstractNumId w:val="12"/>
  </w:num>
  <w:num w:numId="16">
    <w:abstractNumId w:val="13"/>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DA5"/>
    <w:rsid w:val="00000385"/>
    <w:rsid w:val="00000D00"/>
    <w:rsid w:val="00002473"/>
    <w:rsid w:val="00006174"/>
    <w:rsid w:val="000101C8"/>
    <w:rsid w:val="00012127"/>
    <w:rsid w:val="00026A3B"/>
    <w:rsid w:val="00027B22"/>
    <w:rsid w:val="00036DF8"/>
    <w:rsid w:val="0004182F"/>
    <w:rsid w:val="00044255"/>
    <w:rsid w:val="0008245A"/>
    <w:rsid w:val="00093EA9"/>
    <w:rsid w:val="00095538"/>
    <w:rsid w:val="000A10DE"/>
    <w:rsid w:val="000A6E92"/>
    <w:rsid w:val="000A7AE9"/>
    <w:rsid w:val="000B5320"/>
    <w:rsid w:val="000C09B6"/>
    <w:rsid w:val="000C2981"/>
    <w:rsid w:val="000D1310"/>
    <w:rsid w:val="000E6413"/>
    <w:rsid w:val="000F4178"/>
    <w:rsid w:val="000F6347"/>
    <w:rsid w:val="000F74F0"/>
    <w:rsid w:val="00102B60"/>
    <w:rsid w:val="00121964"/>
    <w:rsid w:val="00127991"/>
    <w:rsid w:val="00130D0F"/>
    <w:rsid w:val="001474CF"/>
    <w:rsid w:val="00156D2F"/>
    <w:rsid w:val="00184855"/>
    <w:rsid w:val="00185828"/>
    <w:rsid w:val="001A77E0"/>
    <w:rsid w:val="001A7E0B"/>
    <w:rsid w:val="001B05EA"/>
    <w:rsid w:val="001B2C38"/>
    <w:rsid w:val="001B4730"/>
    <w:rsid w:val="001C3336"/>
    <w:rsid w:val="001D1FC0"/>
    <w:rsid w:val="001D42F8"/>
    <w:rsid w:val="001D5AD6"/>
    <w:rsid w:val="001F2D38"/>
    <w:rsid w:val="001F64E3"/>
    <w:rsid w:val="00205697"/>
    <w:rsid w:val="00207D65"/>
    <w:rsid w:val="00210509"/>
    <w:rsid w:val="002165E7"/>
    <w:rsid w:val="002318FF"/>
    <w:rsid w:val="002350F5"/>
    <w:rsid w:val="00236C20"/>
    <w:rsid w:val="002412E9"/>
    <w:rsid w:val="00241E0E"/>
    <w:rsid w:val="0025362B"/>
    <w:rsid w:val="00254816"/>
    <w:rsid w:val="002613DC"/>
    <w:rsid w:val="00271CE6"/>
    <w:rsid w:val="0027205F"/>
    <w:rsid w:val="0027783C"/>
    <w:rsid w:val="002873C3"/>
    <w:rsid w:val="00291DC7"/>
    <w:rsid w:val="00294833"/>
    <w:rsid w:val="002A6253"/>
    <w:rsid w:val="002A7D3D"/>
    <w:rsid w:val="002B0B7F"/>
    <w:rsid w:val="002C1005"/>
    <w:rsid w:val="002C38B9"/>
    <w:rsid w:val="002D18AE"/>
    <w:rsid w:val="002D40DB"/>
    <w:rsid w:val="002E3DD5"/>
    <w:rsid w:val="002E6619"/>
    <w:rsid w:val="002F1ABE"/>
    <w:rsid w:val="002F377B"/>
    <w:rsid w:val="00303B9E"/>
    <w:rsid w:val="00305D1E"/>
    <w:rsid w:val="00311C63"/>
    <w:rsid w:val="0031608D"/>
    <w:rsid w:val="00317F54"/>
    <w:rsid w:val="0032042A"/>
    <w:rsid w:val="003222FE"/>
    <w:rsid w:val="00324CA9"/>
    <w:rsid w:val="00325E93"/>
    <w:rsid w:val="003278D8"/>
    <w:rsid w:val="003336DF"/>
    <w:rsid w:val="003355F2"/>
    <w:rsid w:val="00335C48"/>
    <w:rsid w:val="003364D0"/>
    <w:rsid w:val="003435C2"/>
    <w:rsid w:val="00350A60"/>
    <w:rsid w:val="00350AAD"/>
    <w:rsid w:val="003521E9"/>
    <w:rsid w:val="00352F4D"/>
    <w:rsid w:val="0035391D"/>
    <w:rsid w:val="00376825"/>
    <w:rsid w:val="00377102"/>
    <w:rsid w:val="0037745A"/>
    <w:rsid w:val="00382F32"/>
    <w:rsid w:val="003B141C"/>
    <w:rsid w:val="003C0ECC"/>
    <w:rsid w:val="003C1120"/>
    <w:rsid w:val="003C5D42"/>
    <w:rsid w:val="003C796E"/>
    <w:rsid w:val="003D03B5"/>
    <w:rsid w:val="003D3919"/>
    <w:rsid w:val="003D3AC1"/>
    <w:rsid w:val="003F1317"/>
    <w:rsid w:val="00401173"/>
    <w:rsid w:val="004011B0"/>
    <w:rsid w:val="00401779"/>
    <w:rsid w:val="0040194B"/>
    <w:rsid w:val="00412E5A"/>
    <w:rsid w:val="00416311"/>
    <w:rsid w:val="00420F4B"/>
    <w:rsid w:val="00422AEF"/>
    <w:rsid w:val="00437694"/>
    <w:rsid w:val="00442E01"/>
    <w:rsid w:val="0044435C"/>
    <w:rsid w:val="0044591D"/>
    <w:rsid w:val="00454613"/>
    <w:rsid w:val="00461974"/>
    <w:rsid w:val="00471531"/>
    <w:rsid w:val="00473F57"/>
    <w:rsid w:val="004746D4"/>
    <w:rsid w:val="00475312"/>
    <w:rsid w:val="00476117"/>
    <w:rsid w:val="00477845"/>
    <w:rsid w:val="00482FB2"/>
    <w:rsid w:val="00486023"/>
    <w:rsid w:val="00491956"/>
    <w:rsid w:val="004A3D43"/>
    <w:rsid w:val="004A5361"/>
    <w:rsid w:val="004B092D"/>
    <w:rsid w:val="004B2CB5"/>
    <w:rsid w:val="004B385D"/>
    <w:rsid w:val="004B5617"/>
    <w:rsid w:val="004C1AF9"/>
    <w:rsid w:val="004C4913"/>
    <w:rsid w:val="004D3699"/>
    <w:rsid w:val="004D52B3"/>
    <w:rsid w:val="004E370E"/>
    <w:rsid w:val="004E606A"/>
    <w:rsid w:val="004F4399"/>
    <w:rsid w:val="004F60C9"/>
    <w:rsid w:val="00502A3A"/>
    <w:rsid w:val="005074F7"/>
    <w:rsid w:val="0051713A"/>
    <w:rsid w:val="00525BA5"/>
    <w:rsid w:val="005312B3"/>
    <w:rsid w:val="00536E70"/>
    <w:rsid w:val="0054092A"/>
    <w:rsid w:val="00543FD1"/>
    <w:rsid w:val="00562A36"/>
    <w:rsid w:val="005734F2"/>
    <w:rsid w:val="00575A27"/>
    <w:rsid w:val="00585414"/>
    <w:rsid w:val="00585D13"/>
    <w:rsid w:val="00587DE5"/>
    <w:rsid w:val="00595618"/>
    <w:rsid w:val="005966FE"/>
    <w:rsid w:val="005A1371"/>
    <w:rsid w:val="005B1E9A"/>
    <w:rsid w:val="005B4CE4"/>
    <w:rsid w:val="005D1263"/>
    <w:rsid w:val="005D2C28"/>
    <w:rsid w:val="005E65FE"/>
    <w:rsid w:val="005F0B93"/>
    <w:rsid w:val="005F4B62"/>
    <w:rsid w:val="0060160E"/>
    <w:rsid w:val="0060274A"/>
    <w:rsid w:val="00606C64"/>
    <w:rsid w:val="00614719"/>
    <w:rsid w:val="006151DD"/>
    <w:rsid w:val="006167AC"/>
    <w:rsid w:val="00617276"/>
    <w:rsid w:val="00621411"/>
    <w:rsid w:val="00632E60"/>
    <w:rsid w:val="00645971"/>
    <w:rsid w:val="00652BA5"/>
    <w:rsid w:val="00656FA5"/>
    <w:rsid w:val="00661896"/>
    <w:rsid w:val="0066322C"/>
    <w:rsid w:val="0066626B"/>
    <w:rsid w:val="006664E1"/>
    <w:rsid w:val="00673E4B"/>
    <w:rsid w:val="006744A8"/>
    <w:rsid w:val="006763CC"/>
    <w:rsid w:val="00676A33"/>
    <w:rsid w:val="00681F7F"/>
    <w:rsid w:val="00686F2A"/>
    <w:rsid w:val="006A1E04"/>
    <w:rsid w:val="006A6420"/>
    <w:rsid w:val="006C47CC"/>
    <w:rsid w:val="006D115F"/>
    <w:rsid w:val="006D591A"/>
    <w:rsid w:val="006F1F26"/>
    <w:rsid w:val="006F36C7"/>
    <w:rsid w:val="006F4022"/>
    <w:rsid w:val="00706A36"/>
    <w:rsid w:val="0071360B"/>
    <w:rsid w:val="00717D5D"/>
    <w:rsid w:val="00720DCD"/>
    <w:rsid w:val="00723F6F"/>
    <w:rsid w:val="00727B15"/>
    <w:rsid w:val="00727F3E"/>
    <w:rsid w:val="00731BCA"/>
    <w:rsid w:val="0073577B"/>
    <w:rsid w:val="00742EE5"/>
    <w:rsid w:val="00774079"/>
    <w:rsid w:val="0077523A"/>
    <w:rsid w:val="007759C4"/>
    <w:rsid w:val="007978E4"/>
    <w:rsid w:val="007A2524"/>
    <w:rsid w:val="007A38B2"/>
    <w:rsid w:val="007A66CD"/>
    <w:rsid w:val="007B115F"/>
    <w:rsid w:val="007B4504"/>
    <w:rsid w:val="007D2000"/>
    <w:rsid w:val="007E7AF0"/>
    <w:rsid w:val="008000A4"/>
    <w:rsid w:val="008071C9"/>
    <w:rsid w:val="0081638F"/>
    <w:rsid w:val="00820EB6"/>
    <w:rsid w:val="00821420"/>
    <w:rsid w:val="00821649"/>
    <w:rsid w:val="00840627"/>
    <w:rsid w:val="00841997"/>
    <w:rsid w:val="00842A84"/>
    <w:rsid w:val="008460D2"/>
    <w:rsid w:val="00860B6D"/>
    <w:rsid w:val="008614F4"/>
    <w:rsid w:val="00866189"/>
    <w:rsid w:val="008763C5"/>
    <w:rsid w:val="00883047"/>
    <w:rsid w:val="008A53F7"/>
    <w:rsid w:val="008B1FBB"/>
    <w:rsid w:val="008B23D4"/>
    <w:rsid w:val="008B5B9E"/>
    <w:rsid w:val="008B6AEE"/>
    <w:rsid w:val="008C4B0D"/>
    <w:rsid w:val="008C5762"/>
    <w:rsid w:val="008C7274"/>
    <w:rsid w:val="008E3918"/>
    <w:rsid w:val="008F0AC2"/>
    <w:rsid w:val="008F3173"/>
    <w:rsid w:val="00902969"/>
    <w:rsid w:val="00905425"/>
    <w:rsid w:val="00906BBC"/>
    <w:rsid w:val="00910510"/>
    <w:rsid w:val="00910524"/>
    <w:rsid w:val="00916FE3"/>
    <w:rsid w:val="0093624B"/>
    <w:rsid w:val="00944D0B"/>
    <w:rsid w:val="009502F5"/>
    <w:rsid w:val="00950B3F"/>
    <w:rsid w:val="00953026"/>
    <w:rsid w:val="009650A0"/>
    <w:rsid w:val="00971A30"/>
    <w:rsid w:val="0097672B"/>
    <w:rsid w:val="00983D49"/>
    <w:rsid w:val="00984600"/>
    <w:rsid w:val="00985818"/>
    <w:rsid w:val="009911CD"/>
    <w:rsid w:val="00997DCD"/>
    <w:rsid w:val="009A1229"/>
    <w:rsid w:val="009A131F"/>
    <w:rsid w:val="009A79A5"/>
    <w:rsid w:val="009D0691"/>
    <w:rsid w:val="009D3CBF"/>
    <w:rsid w:val="009E03FC"/>
    <w:rsid w:val="009E582D"/>
    <w:rsid w:val="00A0592E"/>
    <w:rsid w:val="00A11C45"/>
    <w:rsid w:val="00A17743"/>
    <w:rsid w:val="00A2409C"/>
    <w:rsid w:val="00A2598B"/>
    <w:rsid w:val="00A26DEF"/>
    <w:rsid w:val="00A3017D"/>
    <w:rsid w:val="00A41CFB"/>
    <w:rsid w:val="00A45E0D"/>
    <w:rsid w:val="00A66E9C"/>
    <w:rsid w:val="00A67B05"/>
    <w:rsid w:val="00A817EB"/>
    <w:rsid w:val="00A82203"/>
    <w:rsid w:val="00A83BFD"/>
    <w:rsid w:val="00A91E4A"/>
    <w:rsid w:val="00A93F2E"/>
    <w:rsid w:val="00AA5DA5"/>
    <w:rsid w:val="00AB3618"/>
    <w:rsid w:val="00AD0F2B"/>
    <w:rsid w:val="00AD303E"/>
    <w:rsid w:val="00AD6829"/>
    <w:rsid w:val="00AE0A3B"/>
    <w:rsid w:val="00AF0DEE"/>
    <w:rsid w:val="00B00A21"/>
    <w:rsid w:val="00B1253D"/>
    <w:rsid w:val="00B147C7"/>
    <w:rsid w:val="00B202E0"/>
    <w:rsid w:val="00B20767"/>
    <w:rsid w:val="00B2267B"/>
    <w:rsid w:val="00B24CAA"/>
    <w:rsid w:val="00B34163"/>
    <w:rsid w:val="00B46B3F"/>
    <w:rsid w:val="00B47280"/>
    <w:rsid w:val="00B53117"/>
    <w:rsid w:val="00B60888"/>
    <w:rsid w:val="00B6437C"/>
    <w:rsid w:val="00B6684A"/>
    <w:rsid w:val="00B73AD9"/>
    <w:rsid w:val="00B95637"/>
    <w:rsid w:val="00B957B9"/>
    <w:rsid w:val="00BA0B34"/>
    <w:rsid w:val="00BA1BFE"/>
    <w:rsid w:val="00BA4EAE"/>
    <w:rsid w:val="00BB0C99"/>
    <w:rsid w:val="00BB139A"/>
    <w:rsid w:val="00BB28F1"/>
    <w:rsid w:val="00BC2455"/>
    <w:rsid w:val="00BE52DA"/>
    <w:rsid w:val="00BE5C46"/>
    <w:rsid w:val="00BE70B7"/>
    <w:rsid w:val="00BF3336"/>
    <w:rsid w:val="00BF3477"/>
    <w:rsid w:val="00BF4DA2"/>
    <w:rsid w:val="00BF67F9"/>
    <w:rsid w:val="00BF6B42"/>
    <w:rsid w:val="00C00343"/>
    <w:rsid w:val="00C023A7"/>
    <w:rsid w:val="00C20A34"/>
    <w:rsid w:val="00C22C00"/>
    <w:rsid w:val="00C25993"/>
    <w:rsid w:val="00C36F5D"/>
    <w:rsid w:val="00C42CDB"/>
    <w:rsid w:val="00C51BE6"/>
    <w:rsid w:val="00C53F30"/>
    <w:rsid w:val="00C630EF"/>
    <w:rsid w:val="00C74CE4"/>
    <w:rsid w:val="00C75457"/>
    <w:rsid w:val="00C86560"/>
    <w:rsid w:val="00C94D20"/>
    <w:rsid w:val="00C953CF"/>
    <w:rsid w:val="00CA030B"/>
    <w:rsid w:val="00CA6372"/>
    <w:rsid w:val="00CB06CE"/>
    <w:rsid w:val="00CD1C35"/>
    <w:rsid w:val="00CD69DF"/>
    <w:rsid w:val="00CD7A09"/>
    <w:rsid w:val="00CE799E"/>
    <w:rsid w:val="00D0039D"/>
    <w:rsid w:val="00D02EB4"/>
    <w:rsid w:val="00D07B0E"/>
    <w:rsid w:val="00D146DF"/>
    <w:rsid w:val="00D215FA"/>
    <w:rsid w:val="00D311CE"/>
    <w:rsid w:val="00D36252"/>
    <w:rsid w:val="00D37B3B"/>
    <w:rsid w:val="00D41BA3"/>
    <w:rsid w:val="00D4448A"/>
    <w:rsid w:val="00D44DEA"/>
    <w:rsid w:val="00D47FF2"/>
    <w:rsid w:val="00D56071"/>
    <w:rsid w:val="00D6127E"/>
    <w:rsid w:val="00D7322E"/>
    <w:rsid w:val="00D76FF7"/>
    <w:rsid w:val="00D87980"/>
    <w:rsid w:val="00D87FBA"/>
    <w:rsid w:val="00D931DA"/>
    <w:rsid w:val="00D955CE"/>
    <w:rsid w:val="00DA01F4"/>
    <w:rsid w:val="00DB09BD"/>
    <w:rsid w:val="00DB6382"/>
    <w:rsid w:val="00DC71AE"/>
    <w:rsid w:val="00DD0000"/>
    <w:rsid w:val="00DE0B7D"/>
    <w:rsid w:val="00DF7566"/>
    <w:rsid w:val="00DF7EBD"/>
    <w:rsid w:val="00E0181E"/>
    <w:rsid w:val="00E165AF"/>
    <w:rsid w:val="00E25E00"/>
    <w:rsid w:val="00E25E52"/>
    <w:rsid w:val="00E51909"/>
    <w:rsid w:val="00E548BF"/>
    <w:rsid w:val="00E56F21"/>
    <w:rsid w:val="00E66B23"/>
    <w:rsid w:val="00E71CD7"/>
    <w:rsid w:val="00E7700C"/>
    <w:rsid w:val="00E83809"/>
    <w:rsid w:val="00E85F28"/>
    <w:rsid w:val="00E913F5"/>
    <w:rsid w:val="00EA0F67"/>
    <w:rsid w:val="00EA50A8"/>
    <w:rsid w:val="00EA529A"/>
    <w:rsid w:val="00EC0994"/>
    <w:rsid w:val="00EC1C56"/>
    <w:rsid w:val="00EC1D72"/>
    <w:rsid w:val="00ED3624"/>
    <w:rsid w:val="00EF37F5"/>
    <w:rsid w:val="00EF48FF"/>
    <w:rsid w:val="00EF6CFB"/>
    <w:rsid w:val="00F012F8"/>
    <w:rsid w:val="00F114AF"/>
    <w:rsid w:val="00F117AC"/>
    <w:rsid w:val="00F11B5D"/>
    <w:rsid w:val="00F136CF"/>
    <w:rsid w:val="00F17987"/>
    <w:rsid w:val="00F24B1E"/>
    <w:rsid w:val="00F25756"/>
    <w:rsid w:val="00F26832"/>
    <w:rsid w:val="00F30A58"/>
    <w:rsid w:val="00F31D0F"/>
    <w:rsid w:val="00F32A95"/>
    <w:rsid w:val="00F35605"/>
    <w:rsid w:val="00F43B44"/>
    <w:rsid w:val="00F73078"/>
    <w:rsid w:val="00F77F36"/>
    <w:rsid w:val="00F8608C"/>
    <w:rsid w:val="00F900F2"/>
    <w:rsid w:val="00F934D2"/>
    <w:rsid w:val="00F97CF1"/>
    <w:rsid w:val="00FB3588"/>
    <w:rsid w:val="00FB554D"/>
    <w:rsid w:val="00FC306B"/>
    <w:rsid w:val="00FC32B1"/>
    <w:rsid w:val="00FC4B22"/>
    <w:rsid w:val="00FD1911"/>
    <w:rsid w:val="00FE46DA"/>
    <w:rsid w:val="00FE5D77"/>
    <w:rsid w:val="00FF1E3C"/>
    <w:rsid w:val="00FF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614B2"/>
  <w15:chartTrackingRefBased/>
  <w15:docId w15:val="{98E20C3C-6D42-CB4E-B21B-183A9F19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1F7F"/>
    <w:rPr>
      <w:sz w:val="16"/>
      <w:szCs w:val="16"/>
    </w:rPr>
  </w:style>
  <w:style w:type="paragraph" w:styleId="CommentText">
    <w:name w:val="annotation text"/>
    <w:basedOn w:val="Normal"/>
    <w:link w:val="CommentTextChar"/>
    <w:uiPriority w:val="99"/>
    <w:semiHidden/>
    <w:unhideWhenUsed/>
    <w:rsid w:val="00681F7F"/>
    <w:rPr>
      <w:sz w:val="20"/>
      <w:szCs w:val="20"/>
    </w:rPr>
  </w:style>
  <w:style w:type="character" w:customStyle="1" w:styleId="CommentTextChar">
    <w:name w:val="Comment Text Char"/>
    <w:basedOn w:val="DefaultParagraphFont"/>
    <w:link w:val="CommentText"/>
    <w:uiPriority w:val="99"/>
    <w:semiHidden/>
    <w:rsid w:val="00681F7F"/>
    <w:rPr>
      <w:sz w:val="20"/>
      <w:szCs w:val="20"/>
    </w:rPr>
  </w:style>
  <w:style w:type="paragraph" w:styleId="CommentSubject">
    <w:name w:val="annotation subject"/>
    <w:basedOn w:val="CommentText"/>
    <w:next w:val="CommentText"/>
    <w:link w:val="CommentSubjectChar"/>
    <w:uiPriority w:val="99"/>
    <w:semiHidden/>
    <w:unhideWhenUsed/>
    <w:rsid w:val="00681F7F"/>
    <w:rPr>
      <w:b/>
      <w:bCs/>
    </w:rPr>
  </w:style>
  <w:style w:type="character" w:customStyle="1" w:styleId="CommentSubjectChar">
    <w:name w:val="Comment Subject Char"/>
    <w:basedOn w:val="CommentTextChar"/>
    <w:link w:val="CommentSubject"/>
    <w:uiPriority w:val="99"/>
    <w:semiHidden/>
    <w:rsid w:val="00681F7F"/>
    <w:rPr>
      <w:b/>
      <w:bCs/>
      <w:sz w:val="20"/>
      <w:szCs w:val="20"/>
    </w:rPr>
  </w:style>
  <w:style w:type="paragraph" w:styleId="ListParagraph">
    <w:name w:val="List Paragraph"/>
    <w:basedOn w:val="Normal"/>
    <w:uiPriority w:val="34"/>
    <w:qFormat/>
    <w:rsid w:val="00902969"/>
    <w:pPr>
      <w:ind w:left="720"/>
      <w:contextualSpacing/>
    </w:pPr>
  </w:style>
  <w:style w:type="paragraph" w:styleId="Header">
    <w:name w:val="header"/>
    <w:basedOn w:val="Normal"/>
    <w:link w:val="HeaderChar"/>
    <w:uiPriority w:val="99"/>
    <w:unhideWhenUsed/>
    <w:rsid w:val="000A10DE"/>
    <w:pPr>
      <w:tabs>
        <w:tab w:val="center" w:pos="4680"/>
        <w:tab w:val="right" w:pos="9360"/>
      </w:tabs>
    </w:pPr>
  </w:style>
  <w:style w:type="character" w:customStyle="1" w:styleId="HeaderChar">
    <w:name w:val="Header Char"/>
    <w:basedOn w:val="DefaultParagraphFont"/>
    <w:link w:val="Header"/>
    <w:uiPriority w:val="99"/>
    <w:rsid w:val="000A10DE"/>
  </w:style>
  <w:style w:type="paragraph" w:styleId="Footer">
    <w:name w:val="footer"/>
    <w:basedOn w:val="Normal"/>
    <w:link w:val="FooterChar"/>
    <w:uiPriority w:val="99"/>
    <w:unhideWhenUsed/>
    <w:rsid w:val="000A10DE"/>
    <w:pPr>
      <w:tabs>
        <w:tab w:val="center" w:pos="4680"/>
        <w:tab w:val="right" w:pos="9360"/>
      </w:tabs>
    </w:pPr>
  </w:style>
  <w:style w:type="character" w:customStyle="1" w:styleId="FooterChar">
    <w:name w:val="Footer Char"/>
    <w:basedOn w:val="DefaultParagraphFont"/>
    <w:link w:val="Footer"/>
    <w:uiPriority w:val="99"/>
    <w:rsid w:val="000A10DE"/>
  </w:style>
  <w:style w:type="character" w:styleId="Hyperlink">
    <w:name w:val="Hyperlink"/>
    <w:basedOn w:val="DefaultParagraphFont"/>
    <w:uiPriority w:val="99"/>
    <w:unhideWhenUsed/>
    <w:rsid w:val="00B73AD9"/>
    <w:rPr>
      <w:color w:val="0563C1" w:themeColor="hyperlink"/>
      <w:u w:val="single"/>
    </w:rPr>
  </w:style>
  <w:style w:type="character" w:customStyle="1" w:styleId="UnresolvedMention1">
    <w:name w:val="Unresolved Mention1"/>
    <w:basedOn w:val="DefaultParagraphFont"/>
    <w:uiPriority w:val="99"/>
    <w:semiHidden/>
    <w:unhideWhenUsed/>
    <w:rsid w:val="00B73AD9"/>
    <w:rPr>
      <w:color w:val="605E5C"/>
      <w:shd w:val="clear" w:color="auto" w:fill="E1DFDD"/>
    </w:rPr>
  </w:style>
  <w:style w:type="character" w:styleId="FollowedHyperlink">
    <w:name w:val="FollowedHyperlink"/>
    <w:basedOn w:val="DefaultParagraphFont"/>
    <w:uiPriority w:val="99"/>
    <w:semiHidden/>
    <w:unhideWhenUsed/>
    <w:rsid w:val="008B1FBB"/>
    <w:rPr>
      <w:color w:val="954F72" w:themeColor="followedHyperlink"/>
      <w:u w:val="single"/>
    </w:rPr>
  </w:style>
  <w:style w:type="character" w:styleId="PageNumber">
    <w:name w:val="page number"/>
    <w:basedOn w:val="DefaultParagraphFont"/>
    <w:uiPriority w:val="99"/>
    <w:semiHidden/>
    <w:unhideWhenUsed/>
    <w:rsid w:val="00D02EB4"/>
  </w:style>
  <w:style w:type="paragraph" w:styleId="BalloonText">
    <w:name w:val="Balloon Text"/>
    <w:basedOn w:val="Normal"/>
    <w:link w:val="BalloonTextChar"/>
    <w:uiPriority w:val="99"/>
    <w:semiHidden/>
    <w:unhideWhenUsed/>
    <w:rsid w:val="00D146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6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179397">
      <w:bodyDiv w:val="1"/>
      <w:marLeft w:val="0"/>
      <w:marRight w:val="0"/>
      <w:marTop w:val="0"/>
      <w:marBottom w:val="0"/>
      <w:divBdr>
        <w:top w:val="none" w:sz="0" w:space="0" w:color="auto"/>
        <w:left w:val="none" w:sz="0" w:space="0" w:color="auto"/>
        <w:bottom w:val="none" w:sz="0" w:space="0" w:color="auto"/>
        <w:right w:val="none" w:sz="0" w:space="0" w:color="auto"/>
      </w:divBdr>
    </w:div>
    <w:div w:id="1421415248">
      <w:bodyDiv w:val="1"/>
      <w:marLeft w:val="0"/>
      <w:marRight w:val="0"/>
      <w:marTop w:val="0"/>
      <w:marBottom w:val="0"/>
      <w:divBdr>
        <w:top w:val="none" w:sz="0" w:space="0" w:color="auto"/>
        <w:left w:val="none" w:sz="0" w:space="0" w:color="auto"/>
        <w:bottom w:val="none" w:sz="0" w:space="0" w:color="auto"/>
        <w:right w:val="none" w:sz="0" w:space="0" w:color="auto"/>
      </w:divBdr>
      <w:divsChild>
        <w:div w:id="1058431392">
          <w:marLeft w:val="0"/>
          <w:marRight w:val="0"/>
          <w:marTop w:val="0"/>
          <w:marBottom w:val="0"/>
          <w:divBdr>
            <w:top w:val="none" w:sz="0" w:space="0" w:color="auto"/>
            <w:left w:val="none" w:sz="0" w:space="0" w:color="auto"/>
            <w:bottom w:val="none" w:sz="0" w:space="0" w:color="auto"/>
            <w:right w:val="none" w:sz="0" w:space="0" w:color="auto"/>
          </w:divBdr>
          <w:divsChild>
            <w:div w:id="525605438">
              <w:marLeft w:val="0"/>
              <w:marRight w:val="0"/>
              <w:marTop w:val="0"/>
              <w:marBottom w:val="0"/>
              <w:divBdr>
                <w:top w:val="none" w:sz="0" w:space="0" w:color="auto"/>
                <w:left w:val="none" w:sz="0" w:space="0" w:color="auto"/>
                <w:bottom w:val="none" w:sz="0" w:space="0" w:color="auto"/>
                <w:right w:val="none" w:sz="0" w:space="0" w:color="auto"/>
              </w:divBdr>
              <w:divsChild>
                <w:div w:id="1796560633">
                  <w:marLeft w:val="0"/>
                  <w:marRight w:val="0"/>
                  <w:marTop w:val="0"/>
                  <w:marBottom w:val="0"/>
                  <w:divBdr>
                    <w:top w:val="none" w:sz="0" w:space="0" w:color="auto"/>
                    <w:left w:val="none" w:sz="0" w:space="0" w:color="auto"/>
                    <w:bottom w:val="none" w:sz="0" w:space="0" w:color="auto"/>
                    <w:right w:val="none" w:sz="0" w:space="0" w:color="auto"/>
                  </w:divBdr>
                  <w:divsChild>
                    <w:div w:id="11327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853696">
      <w:bodyDiv w:val="1"/>
      <w:marLeft w:val="0"/>
      <w:marRight w:val="0"/>
      <w:marTop w:val="0"/>
      <w:marBottom w:val="0"/>
      <w:divBdr>
        <w:top w:val="none" w:sz="0" w:space="0" w:color="auto"/>
        <w:left w:val="none" w:sz="0" w:space="0" w:color="auto"/>
        <w:bottom w:val="none" w:sz="0" w:space="0" w:color="auto"/>
        <w:right w:val="none" w:sz="0" w:space="0" w:color="auto"/>
      </w:divBdr>
    </w:div>
    <w:div w:id="1860004683">
      <w:bodyDiv w:val="1"/>
      <w:marLeft w:val="0"/>
      <w:marRight w:val="0"/>
      <w:marTop w:val="0"/>
      <w:marBottom w:val="0"/>
      <w:divBdr>
        <w:top w:val="none" w:sz="0" w:space="0" w:color="auto"/>
        <w:left w:val="none" w:sz="0" w:space="0" w:color="auto"/>
        <w:bottom w:val="none" w:sz="0" w:space="0" w:color="auto"/>
        <w:right w:val="none" w:sz="0" w:space="0" w:color="auto"/>
      </w:divBdr>
      <w:divsChild>
        <w:div w:id="1145203509">
          <w:marLeft w:val="0"/>
          <w:marRight w:val="0"/>
          <w:marTop w:val="0"/>
          <w:marBottom w:val="0"/>
          <w:divBdr>
            <w:top w:val="none" w:sz="0" w:space="0" w:color="auto"/>
            <w:left w:val="none" w:sz="0" w:space="0" w:color="auto"/>
            <w:bottom w:val="none" w:sz="0" w:space="0" w:color="auto"/>
            <w:right w:val="none" w:sz="0" w:space="0" w:color="auto"/>
          </w:divBdr>
          <w:divsChild>
            <w:div w:id="579678793">
              <w:marLeft w:val="0"/>
              <w:marRight w:val="0"/>
              <w:marTop w:val="0"/>
              <w:marBottom w:val="0"/>
              <w:divBdr>
                <w:top w:val="none" w:sz="0" w:space="0" w:color="auto"/>
                <w:left w:val="none" w:sz="0" w:space="0" w:color="auto"/>
                <w:bottom w:val="none" w:sz="0" w:space="0" w:color="auto"/>
                <w:right w:val="none" w:sz="0" w:space="0" w:color="auto"/>
              </w:divBdr>
              <w:divsChild>
                <w:div w:id="2074808926">
                  <w:marLeft w:val="0"/>
                  <w:marRight w:val="0"/>
                  <w:marTop w:val="0"/>
                  <w:marBottom w:val="0"/>
                  <w:divBdr>
                    <w:top w:val="none" w:sz="0" w:space="0" w:color="auto"/>
                    <w:left w:val="none" w:sz="0" w:space="0" w:color="auto"/>
                    <w:bottom w:val="none" w:sz="0" w:space="0" w:color="auto"/>
                    <w:right w:val="none" w:sz="0" w:space="0" w:color="auto"/>
                  </w:divBdr>
                  <w:divsChild>
                    <w:div w:id="13687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ucop.edu/doc/2500493/Patent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F6B66-F9D6-4043-AED2-B8339A87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5154</Words>
  <Characters>29382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Cohen</dc:creator>
  <cp:keywords/>
  <dc:description/>
  <cp:lastModifiedBy>Mike Cohen</cp:lastModifiedBy>
  <cp:revision>10</cp:revision>
  <cp:lastPrinted>2021-05-14T18:32:00Z</cp:lastPrinted>
  <dcterms:created xsi:type="dcterms:W3CDTF">2021-05-14T18:32:00Z</dcterms:created>
  <dcterms:modified xsi:type="dcterms:W3CDTF">2021-05-14T19:01:00Z</dcterms:modified>
</cp:coreProperties>
</file>